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SimSun" w:hAnsiTheme="minorHAnsi" w:cs="Times New Roman"/>
          <w:b w:val="0"/>
          <w:bCs w:val="0"/>
          <w:color w:val="auto"/>
          <w:sz w:val="20"/>
          <w:szCs w:val="24"/>
        </w:rPr>
        <w:id w:val="-1065017520"/>
        <w:docPartObj>
          <w:docPartGallery w:val="Cover Pages"/>
          <w:docPartUnique/>
        </w:docPartObj>
      </w:sdtPr>
      <w:sdtEndPr>
        <w:rPr>
          <w:rFonts w:ascii="Arial" w:hAnsi="Arial"/>
        </w:rPr>
      </w:sdtEndPr>
      <w:sdtContent>
        <w:p w:rsidR="00E003D0" w:rsidRDefault="00E003D0" w:rsidP="00E003D0">
          <w:pPr>
            <w:pStyle w:val="Heading1"/>
            <w:jc w:val="center"/>
          </w:pPr>
          <w:r>
            <w:t>PROMOTING POSITIVE OPPORTUNITIES FOR ALL</w:t>
          </w:r>
        </w:p>
        <w:p w:rsidR="00E003D0" w:rsidRDefault="00E003D0" w:rsidP="00E003D0">
          <w:pPr>
            <w:rPr>
              <w:b/>
              <w:sz w:val="32"/>
            </w:rPr>
          </w:pPr>
        </w:p>
        <w:p w:rsidR="00E003D0" w:rsidRDefault="00E003D0" w:rsidP="00E003D0">
          <w:pPr>
            <w:rPr>
              <w:b/>
              <w:sz w:val="32"/>
            </w:rPr>
          </w:pPr>
        </w:p>
        <w:p w:rsidR="00E003D0" w:rsidRDefault="00E003D0" w:rsidP="00E003D0">
          <w:pPr>
            <w:jc w:val="center"/>
            <w:rPr>
              <w:b/>
              <w:i/>
              <w:sz w:val="72"/>
            </w:rPr>
          </w:pPr>
          <w:r>
            <w:rPr>
              <w:b/>
              <w:i/>
              <w:sz w:val="72"/>
            </w:rPr>
            <w:t>BRIGHSTONE C.E.</w:t>
          </w:r>
        </w:p>
        <w:p w:rsidR="00E003D0" w:rsidRPr="005B205D" w:rsidRDefault="00E003D0" w:rsidP="005B205D">
          <w:pPr>
            <w:jc w:val="center"/>
            <w:rPr>
              <w:b/>
              <w:i/>
              <w:sz w:val="72"/>
            </w:rPr>
          </w:pPr>
          <w:r w:rsidRPr="005B205D">
            <w:rPr>
              <w:b/>
              <w:i/>
              <w:sz w:val="72"/>
            </w:rPr>
            <w:t>PRIMARY SCHOOL</w:t>
          </w:r>
        </w:p>
        <w:p w:rsidR="00E003D0" w:rsidRDefault="00E003D0" w:rsidP="00E003D0">
          <w:pPr>
            <w:jc w:val="center"/>
            <w:rPr>
              <w:b/>
              <w:i/>
              <w:sz w:val="96"/>
            </w:rPr>
          </w:pPr>
          <w:r>
            <w:rPr>
              <w:b/>
              <w:i/>
              <w:noProof/>
              <w:sz w:val="48"/>
              <w:lang w:eastAsia="en-GB"/>
            </w:rPr>
            <w:drawing>
              <wp:anchor distT="0" distB="0" distL="114300" distR="114300" simplePos="0" relativeHeight="251659264" behindDoc="0" locked="0" layoutInCell="0" allowOverlap="1" wp14:anchorId="2E04F421" wp14:editId="0F165CB9">
                <wp:simplePos x="0" y="0"/>
                <wp:positionH relativeFrom="column">
                  <wp:posOffset>1097280</wp:posOffset>
                </wp:positionH>
                <wp:positionV relativeFrom="paragraph">
                  <wp:posOffset>346710</wp:posOffset>
                </wp:positionV>
                <wp:extent cx="3474720" cy="2926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926080"/>
                        </a:xfrm>
                        <a:prstGeom prst="rect">
                          <a:avLst/>
                        </a:prstGeom>
                        <a:noFill/>
                      </pic:spPr>
                    </pic:pic>
                  </a:graphicData>
                </a:graphic>
                <wp14:sizeRelH relativeFrom="page">
                  <wp14:pctWidth>0</wp14:pctWidth>
                </wp14:sizeRelH>
                <wp14:sizeRelV relativeFrom="page">
                  <wp14:pctHeight>0</wp14:pctHeight>
                </wp14:sizeRelV>
              </wp:anchor>
            </w:drawing>
          </w:r>
        </w:p>
        <w:p w:rsidR="00E003D0" w:rsidRDefault="00E003D0" w:rsidP="00E003D0">
          <w:pPr>
            <w:jc w:val="center"/>
            <w:rPr>
              <w:b/>
              <w:i/>
              <w:sz w:val="48"/>
            </w:rPr>
          </w:pPr>
        </w:p>
        <w:p w:rsidR="00E003D0" w:rsidRDefault="00E003D0" w:rsidP="00E003D0">
          <w:pPr>
            <w:jc w:val="center"/>
            <w:rPr>
              <w:b/>
              <w:i/>
              <w:sz w:val="48"/>
            </w:rPr>
          </w:pPr>
        </w:p>
        <w:p w:rsidR="00E003D0" w:rsidRDefault="00E003D0" w:rsidP="00E003D0">
          <w:pPr>
            <w:jc w:val="center"/>
            <w:rPr>
              <w:b/>
              <w:i/>
              <w:sz w:val="48"/>
            </w:rPr>
          </w:pPr>
        </w:p>
        <w:p w:rsidR="00E003D0" w:rsidRDefault="00E003D0" w:rsidP="00E003D0">
          <w:pPr>
            <w:jc w:val="center"/>
            <w:rPr>
              <w:b/>
              <w:i/>
              <w:sz w:val="48"/>
            </w:rPr>
          </w:pPr>
        </w:p>
        <w:p w:rsidR="00E003D0" w:rsidRDefault="00E003D0" w:rsidP="00E003D0">
          <w:pPr>
            <w:jc w:val="center"/>
            <w:rPr>
              <w:b/>
              <w:i/>
              <w:sz w:val="48"/>
            </w:rPr>
          </w:pPr>
        </w:p>
        <w:p w:rsidR="00E003D0" w:rsidRDefault="00E003D0" w:rsidP="00E003D0">
          <w:pPr>
            <w:jc w:val="center"/>
            <w:rPr>
              <w:b/>
              <w:i/>
              <w:sz w:val="48"/>
            </w:rPr>
          </w:pPr>
        </w:p>
        <w:p w:rsidR="00E003D0" w:rsidRDefault="00E003D0" w:rsidP="00E003D0">
          <w:pPr>
            <w:jc w:val="center"/>
            <w:rPr>
              <w:b/>
              <w:i/>
              <w:sz w:val="48"/>
            </w:rPr>
          </w:pPr>
        </w:p>
        <w:p w:rsidR="00E003D0" w:rsidRDefault="00E003D0" w:rsidP="00E003D0">
          <w:pPr>
            <w:rPr>
              <w:b/>
              <w:i/>
              <w:sz w:val="48"/>
            </w:rPr>
          </w:pPr>
        </w:p>
        <w:p w:rsidR="00E003D0" w:rsidRDefault="00E003D0" w:rsidP="00E003D0">
          <w:pPr>
            <w:pStyle w:val="Heading4"/>
            <w:pBdr>
              <w:top w:val="single" w:sz="4" w:space="1" w:color="auto"/>
              <w:left w:val="single" w:sz="4" w:space="4" w:color="auto"/>
              <w:bottom w:val="single" w:sz="4" w:space="1" w:color="auto"/>
              <w:right w:val="single" w:sz="4" w:space="4" w:color="auto"/>
            </w:pBdr>
            <w:jc w:val="center"/>
            <w:rPr>
              <w:rFonts w:ascii="Arial" w:hAnsi="Arial" w:cs="Arial"/>
              <w:sz w:val="56"/>
              <w:szCs w:val="56"/>
            </w:rPr>
          </w:pPr>
          <w:r>
            <w:rPr>
              <w:rFonts w:ascii="Arial" w:hAnsi="Arial" w:cs="Arial"/>
              <w:sz w:val="56"/>
              <w:szCs w:val="56"/>
            </w:rPr>
            <w:t>A</w:t>
          </w:r>
          <w:r>
            <w:rPr>
              <w:rFonts w:ascii="Arial" w:hAnsi="Arial" w:cs="Arial"/>
              <w:sz w:val="56"/>
              <w:szCs w:val="56"/>
              <w:lang w:val="en-GB"/>
            </w:rPr>
            <w:t>DMISSIONS</w:t>
          </w:r>
          <w:r>
            <w:rPr>
              <w:rFonts w:ascii="Arial" w:hAnsi="Arial" w:cs="Arial"/>
              <w:sz w:val="56"/>
              <w:szCs w:val="56"/>
            </w:rPr>
            <w:t xml:space="preserve"> </w:t>
          </w:r>
        </w:p>
        <w:p w:rsidR="00E003D0" w:rsidRDefault="00E003D0" w:rsidP="00E003D0">
          <w:pPr>
            <w:pStyle w:val="Heading4"/>
            <w:pBdr>
              <w:top w:val="single" w:sz="4" w:space="1" w:color="auto"/>
              <w:left w:val="single" w:sz="4" w:space="4" w:color="auto"/>
              <w:bottom w:val="single" w:sz="4" w:space="1" w:color="auto"/>
              <w:right w:val="single" w:sz="4" w:space="4" w:color="auto"/>
            </w:pBdr>
            <w:jc w:val="center"/>
            <w:rPr>
              <w:rFonts w:ascii="Arial" w:hAnsi="Arial" w:cs="Arial"/>
              <w:sz w:val="56"/>
              <w:szCs w:val="56"/>
            </w:rPr>
          </w:pPr>
          <w:r>
            <w:rPr>
              <w:rFonts w:ascii="Arial" w:hAnsi="Arial" w:cs="Arial"/>
              <w:sz w:val="56"/>
              <w:szCs w:val="56"/>
            </w:rPr>
            <w:t>POLICY</w:t>
          </w:r>
        </w:p>
        <w:p w:rsidR="00E003D0" w:rsidRDefault="00E003D0" w:rsidP="00E003D0">
          <w:pPr>
            <w:rPr>
              <w:b/>
              <w:bCs/>
              <w:sz w:val="32"/>
            </w:rPr>
          </w:pPr>
          <w:r>
            <w:rPr>
              <w:b/>
              <w:bCs/>
              <w:sz w:val="32"/>
            </w:rPr>
            <w:t xml:space="preserve">Date Agreed: </w:t>
          </w:r>
          <w:r w:rsidR="00F0321C">
            <w:rPr>
              <w:b/>
              <w:bCs/>
              <w:sz w:val="32"/>
            </w:rPr>
            <w:tab/>
            <w:t>1</w:t>
          </w:r>
          <w:r w:rsidR="00B423BA">
            <w:rPr>
              <w:b/>
              <w:bCs/>
              <w:sz w:val="32"/>
            </w:rPr>
            <w:t>3</w:t>
          </w:r>
          <w:r w:rsidR="00B423BA" w:rsidRPr="00B423BA">
            <w:rPr>
              <w:b/>
              <w:bCs/>
              <w:sz w:val="32"/>
              <w:vertAlign w:val="superscript"/>
            </w:rPr>
            <w:t>th</w:t>
          </w:r>
          <w:r w:rsidR="00B423BA">
            <w:rPr>
              <w:b/>
              <w:bCs/>
              <w:sz w:val="32"/>
            </w:rPr>
            <w:t xml:space="preserve"> </w:t>
          </w:r>
          <w:r w:rsidR="00F0321C">
            <w:rPr>
              <w:b/>
              <w:bCs/>
              <w:sz w:val="32"/>
            </w:rPr>
            <w:t>September 2016</w:t>
          </w:r>
        </w:p>
        <w:p w:rsidR="00E003D0" w:rsidRDefault="00E003D0" w:rsidP="00E003D0">
          <w:pPr>
            <w:rPr>
              <w:b/>
              <w:bCs/>
              <w:sz w:val="32"/>
            </w:rPr>
          </w:pPr>
        </w:p>
        <w:p w:rsidR="00E003D0" w:rsidRDefault="00E003D0" w:rsidP="00E003D0">
          <w:pPr>
            <w:rPr>
              <w:b/>
              <w:bCs/>
              <w:sz w:val="32"/>
            </w:rPr>
          </w:pPr>
          <w:r>
            <w:rPr>
              <w:b/>
              <w:bCs/>
              <w:sz w:val="32"/>
            </w:rPr>
            <w:t>Review Date</w:t>
          </w:r>
          <w:r w:rsidR="00B423BA">
            <w:rPr>
              <w:b/>
              <w:bCs/>
              <w:sz w:val="32"/>
            </w:rPr>
            <w:t xml:space="preserve">: </w:t>
          </w:r>
          <w:r w:rsidR="00F0321C">
            <w:rPr>
              <w:b/>
              <w:bCs/>
              <w:sz w:val="32"/>
            </w:rPr>
            <w:tab/>
            <w:t xml:space="preserve">October </w:t>
          </w:r>
          <w:r w:rsidR="00B423BA">
            <w:rPr>
              <w:b/>
              <w:bCs/>
              <w:sz w:val="32"/>
            </w:rPr>
            <w:t>2016</w:t>
          </w:r>
        </w:p>
        <w:p w:rsidR="00E003D0" w:rsidRDefault="00E003D0" w:rsidP="00E003D0">
          <w:pPr>
            <w:rPr>
              <w:b/>
              <w:bCs/>
              <w:sz w:val="32"/>
            </w:rPr>
          </w:pPr>
        </w:p>
        <w:p w:rsidR="00E003D0" w:rsidRDefault="00E003D0" w:rsidP="00E003D0">
          <w:pPr>
            <w:rPr>
              <w:b/>
              <w:bCs/>
              <w:sz w:val="32"/>
            </w:rPr>
          </w:pPr>
          <w:r>
            <w:rPr>
              <w:b/>
              <w:bCs/>
              <w:sz w:val="32"/>
            </w:rPr>
            <w:t>Signed: _______________________________________</w:t>
          </w:r>
        </w:p>
        <w:p w:rsidR="00E003D0" w:rsidRDefault="00E003D0" w:rsidP="00E003D0">
          <w:pPr>
            <w:pStyle w:val="Heading1"/>
            <w:jc w:val="center"/>
          </w:pPr>
          <w:r>
            <w:rPr>
              <w:b w:val="0"/>
              <w:bCs w:val="0"/>
              <w:sz w:val="32"/>
            </w:rPr>
            <w:t>Chair Board of Governors</w:t>
          </w:r>
        </w:p>
        <w:p w:rsidR="00316D55" w:rsidRDefault="002A70B3" w:rsidP="00E003D0">
          <w:pPr>
            <w:rPr>
              <w:rFonts w:asciiTheme="minorHAnsi" w:hAnsiTheme="minorHAnsi" w:cs="Arial"/>
              <w:b/>
              <w:bCs/>
              <w:sz w:val="24"/>
              <w:szCs w:val="26"/>
            </w:rPr>
          </w:pPr>
        </w:p>
      </w:sdtContent>
    </w:sdt>
    <w:p w:rsidR="00316D55" w:rsidRDefault="00A83596">
      <w:pPr>
        <w:pStyle w:val="Heading2"/>
        <w:rPr>
          <w:rFonts w:asciiTheme="minorHAnsi" w:hAnsiTheme="minorHAnsi"/>
        </w:rPr>
      </w:pPr>
      <w:r>
        <w:rPr>
          <w:rFonts w:asciiTheme="minorHAnsi" w:hAnsiTheme="minorHAnsi"/>
        </w:rPr>
        <w:lastRenderedPageBreak/>
        <w:t>Introduction:</w:t>
      </w:r>
    </w:p>
    <w:p w:rsidR="00316D55" w:rsidRDefault="00A83596">
      <w:pPr>
        <w:pStyle w:val="Heading3"/>
        <w:rPr>
          <w:rFonts w:asciiTheme="minorHAnsi" w:hAnsiTheme="minorHAnsi"/>
          <w:color w:val="4F81BD" w:themeColor="accent1"/>
          <w:sz w:val="22"/>
          <w:szCs w:val="22"/>
        </w:rPr>
      </w:pPr>
      <w:r>
        <w:rPr>
          <w:rFonts w:asciiTheme="minorHAnsi" w:hAnsiTheme="minorHAnsi"/>
          <w:color w:val="4F81BD" w:themeColor="accent1"/>
          <w:sz w:val="22"/>
          <w:szCs w:val="22"/>
        </w:rPr>
        <w:t>Admissions to Year R</w:t>
      </w:r>
    </w:p>
    <w:p w:rsidR="00316D55" w:rsidRDefault="00A83596">
      <w:pPr>
        <w:rPr>
          <w:rFonts w:asciiTheme="minorHAnsi" w:hAnsiTheme="minorHAnsi"/>
          <w:sz w:val="22"/>
          <w:szCs w:val="22"/>
        </w:rPr>
      </w:pPr>
      <w:r>
        <w:rPr>
          <w:rFonts w:asciiTheme="minorHAnsi" w:hAnsiTheme="minorHAnsi"/>
          <w:sz w:val="22"/>
          <w:szCs w:val="22"/>
        </w:rPr>
        <w:t xml:space="preserve">This policy will apply to all </w:t>
      </w:r>
      <w:r w:rsidR="00F64CDF">
        <w:rPr>
          <w:rFonts w:asciiTheme="minorHAnsi" w:hAnsiTheme="minorHAnsi"/>
          <w:sz w:val="22"/>
          <w:szCs w:val="22"/>
        </w:rPr>
        <w:t>admissions from 1 September 201</w:t>
      </w:r>
      <w:r w:rsidR="00F0321C">
        <w:rPr>
          <w:rFonts w:asciiTheme="minorHAnsi" w:hAnsiTheme="minorHAnsi"/>
          <w:sz w:val="22"/>
          <w:szCs w:val="22"/>
        </w:rPr>
        <w:t>7</w:t>
      </w:r>
      <w:r>
        <w:rPr>
          <w:rFonts w:asciiTheme="minorHAnsi" w:hAnsiTheme="minorHAnsi"/>
          <w:sz w:val="22"/>
          <w:szCs w:val="22"/>
        </w:rPr>
        <w:t>, including in-year admissi</w:t>
      </w:r>
      <w:r w:rsidR="00F64CDF">
        <w:rPr>
          <w:rFonts w:asciiTheme="minorHAnsi" w:hAnsiTheme="minorHAnsi"/>
          <w:sz w:val="22"/>
          <w:szCs w:val="22"/>
        </w:rPr>
        <w:t>ons. It will be used during 201</w:t>
      </w:r>
      <w:r w:rsidR="00F0321C">
        <w:rPr>
          <w:rFonts w:asciiTheme="minorHAnsi" w:hAnsiTheme="minorHAnsi"/>
          <w:sz w:val="22"/>
          <w:szCs w:val="22"/>
        </w:rPr>
        <w:t>6</w:t>
      </w:r>
      <w:r w:rsidR="00F64CDF">
        <w:rPr>
          <w:rFonts w:asciiTheme="minorHAnsi" w:hAnsiTheme="minorHAnsi"/>
          <w:sz w:val="22"/>
          <w:szCs w:val="22"/>
        </w:rPr>
        <w:t>-1</w:t>
      </w:r>
      <w:r w:rsidR="00F0321C">
        <w:rPr>
          <w:rFonts w:asciiTheme="minorHAnsi" w:hAnsiTheme="minorHAnsi"/>
          <w:sz w:val="22"/>
          <w:szCs w:val="22"/>
        </w:rPr>
        <w:t>7</w:t>
      </w:r>
      <w:r>
        <w:rPr>
          <w:rFonts w:asciiTheme="minorHAnsi" w:hAnsiTheme="minorHAnsi"/>
          <w:sz w:val="22"/>
          <w:szCs w:val="22"/>
        </w:rPr>
        <w:t xml:space="preserve"> for allo</w:t>
      </w:r>
      <w:r w:rsidR="00F64CDF">
        <w:rPr>
          <w:rFonts w:asciiTheme="minorHAnsi" w:hAnsiTheme="minorHAnsi"/>
          <w:sz w:val="22"/>
          <w:szCs w:val="22"/>
        </w:rPr>
        <w:t>cating places for September 201</w:t>
      </w:r>
      <w:r w:rsidR="00F0321C">
        <w:rPr>
          <w:rFonts w:asciiTheme="minorHAnsi" w:hAnsiTheme="minorHAnsi"/>
          <w:sz w:val="22"/>
          <w:szCs w:val="22"/>
        </w:rPr>
        <w:t>7</w:t>
      </w:r>
      <w:r>
        <w:rPr>
          <w:rFonts w:asciiTheme="minorHAnsi" w:hAnsiTheme="minorHAnsi"/>
          <w:sz w:val="22"/>
          <w:szCs w:val="22"/>
        </w:rPr>
        <w:t xml:space="preserve"> as part of the normal admission round for Year R.</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 xml:space="preserve">The Governing Body of Brighstone Church of England (Aided) Primary </w:t>
      </w:r>
      <w:r>
        <w:rPr>
          <w:rFonts w:asciiTheme="minorHAnsi" w:hAnsiTheme="minorHAnsi" w:cs="Arial"/>
          <w:sz w:val="22"/>
          <w:szCs w:val="22"/>
        </w:rPr>
        <w:t xml:space="preserve">School </w:t>
      </w:r>
      <w:r>
        <w:rPr>
          <w:rFonts w:asciiTheme="minorHAnsi" w:hAnsiTheme="minorHAnsi"/>
          <w:sz w:val="22"/>
          <w:szCs w:val="22"/>
        </w:rPr>
        <w:t>is the admission authority for The School. The admission arrangements are determined by the Governing Body, after statutory consultation.</w:t>
      </w:r>
    </w:p>
    <w:p w:rsidR="00316D55" w:rsidRDefault="00316D55">
      <w:pPr>
        <w:rPr>
          <w:rFonts w:asciiTheme="minorHAnsi" w:hAnsiTheme="minorHAnsi"/>
          <w:sz w:val="22"/>
          <w:szCs w:val="22"/>
        </w:rPr>
      </w:pPr>
    </w:p>
    <w:p w:rsidR="00316D55" w:rsidRDefault="00A83596">
      <w:pPr>
        <w:rPr>
          <w:rFonts w:asciiTheme="minorHAnsi" w:hAnsiTheme="minorHAnsi" w:cs="Arial"/>
          <w:sz w:val="22"/>
          <w:szCs w:val="22"/>
        </w:rPr>
      </w:pPr>
      <w:r>
        <w:rPr>
          <w:rFonts w:asciiTheme="minorHAnsi" w:hAnsiTheme="minorHAnsi"/>
          <w:sz w:val="22"/>
          <w:szCs w:val="22"/>
        </w:rPr>
        <w:t xml:space="preserve">The Published Admission Number (PAN) for Brighstone Church of England (Aided) Primary School (The School) is 30. </w:t>
      </w:r>
      <w:r>
        <w:rPr>
          <w:rFonts w:asciiTheme="minorHAnsi" w:hAnsiTheme="minorHAnsi" w:cs="Arial"/>
          <w:sz w:val="22"/>
          <w:szCs w:val="22"/>
        </w:rPr>
        <w:t>The PAN is the number of places for children available in the year group above.</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A guiding principle of admissions to this school is that the school should serve its local community, defined in the trust deed of 1836 as the ecclesiastical parish of St Mary</w:t>
      </w:r>
      <w:r w:rsidR="00E003D0">
        <w:rPr>
          <w:rFonts w:asciiTheme="minorHAnsi" w:hAnsiTheme="minorHAnsi"/>
          <w:sz w:val="22"/>
          <w:szCs w:val="22"/>
        </w:rPr>
        <w:t>’s</w:t>
      </w:r>
      <w:r>
        <w:rPr>
          <w:rFonts w:asciiTheme="minorHAnsi" w:hAnsiTheme="minorHAnsi"/>
          <w:sz w:val="22"/>
          <w:szCs w:val="22"/>
        </w:rPr>
        <w:t>, Brighstone. The current parish area and the current Local Authority area for the school are referred to as (The area served by the school</w:t>
      </w:r>
      <w:r w:rsidR="003A10C5">
        <w:rPr>
          <w:rFonts w:asciiTheme="minorHAnsi" w:hAnsiTheme="minorHAnsi"/>
          <w:sz w:val="22"/>
          <w:szCs w:val="22"/>
        </w:rPr>
        <w:t xml:space="preserve">, i.e. </w:t>
      </w:r>
      <w:proofErr w:type="spellStart"/>
      <w:r w:rsidR="003A10C5">
        <w:rPr>
          <w:rFonts w:asciiTheme="minorHAnsi" w:hAnsiTheme="minorHAnsi"/>
          <w:sz w:val="22"/>
          <w:szCs w:val="22"/>
        </w:rPr>
        <w:t>Brighstone</w:t>
      </w:r>
      <w:proofErr w:type="spellEnd"/>
      <w:r w:rsidR="003A10C5">
        <w:rPr>
          <w:rFonts w:asciiTheme="minorHAnsi" w:hAnsiTheme="minorHAnsi"/>
          <w:sz w:val="22"/>
          <w:szCs w:val="22"/>
        </w:rPr>
        <w:t xml:space="preserve">, Brook, </w:t>
      </w:r>
      <w:proofErr w:type="spellStart"/>
      <w:r w:rsidR="003A10C5">
        <w:rPr>
          <w:rFonts w:asciiTheme="minorHAnsi" w:hAnsiTheme="minorHAnsi"/>
          <w:sz w:val="22"/>
          <w:szCs w:val="22"/>
        </w:rPr>
        <w:t>Hulverstone</w:t>
      </w:r>
      <w:proofErr w:type="spellEnd"/>
      <w:r w:rsidR="003A10C5">
        <w:rPr>
          <w:rFonts w:asciiTheme="minorHAnsi" w:hAnsiTheme="minorHAnsi"/>
          <w:sz w:val="22"/>
          <w:szCs w:val="22"/>
        </w:rPr>
        <w:t xml:space="preserve">, </w:t>
      </w:r>
      <w:proofErr w:type="spellStart"/>
      <w:r w:rsidR="002A70B3">
        <w:rPr>
          <w:rFonts w:asciiTheme="minorHAnsi" w:hAnsiTheme="minorHAnsi"/>
          <w:sz w:val="22"/>
          <w:szCs w:val="22"/>
        </w:rPr>
        <w:t>Mottistone</w:t>
      </w:r>
      <w:proofErr w:type="spellEnd"/>
      <w:r w:rsidR="002A70B3">
        <w:rPr>
          <w:rFonts w:asciiTheme="minorHAnsi" w:hAnsiTheme="minorHAnsi"/>
          <w:sz w:val="22"/>
          <w:szCs w:val="22"/>
        </w:rPr>
        <w:t xml:space="preserve">, </w:t>
      </w:r>
      <w:r w:rsidR="003A10C5">
        <w:rPr>
          <w:rFonts w:asciiTheme="minorHAnsi" w:hAnsiTheme="minorHAnsi"/>
          <w:sz w:val="22"/>
          <w:szCs w:val="22"/>
        </w:rPr>
        <w:t xml:space="preserve">Military Road, </w:t>
      </w:r>
      <w:proofErr w:type="spellStart"/>
      <w:r w:rsidR="003A10C5">
        <w:rPr>
          <w:rFonts w:asciiTheme="minorHAnsi" w:hAnsiTheme="minorHAnsi"/>
          <w:sz w:val="22"/>
          <w:szCs w:val="22"/>
        </w:rPr>
        <w:t>Chale</w:t>
      </w:r>
      <w:proofErr w:type="spellEnd"/>
      <w:r w:rsidR="003A10C5">
        <w:rPr>
          <w:rFonts w:asciiTheme="minorHAnsi" w:hAnsiTheme="minorHAnsi"/>
          <w:sz w:val="22"/>
          <w:szCs w:val="22"/>
        </w:rPr>
        <w:t>, Kingston, Atherfield, Yafford, Limerstone and Shorwell</w:t>
      </w:r>
      <w:r>
        <w:rPr>
          <w:rFonts w:asciiTheme="minorHAnsi" w:hAnsiTheme="minorHAnsi"/>
          <w:sz w:val="22"/>
          <w:szCs w:val="22"/>
        </w:rPr>
        <w:t>).  If you wish to know if you live within the current Parish o</w:t>
      </w:r>
      <w:r w:rsidR="00E003D0">
        <w:rPr>
          <w:rFonts w:asciiTheme="minorHAnsi" w:hAnsiTheme="minorHAnsi"/>
          <w:sz w:val="22"/>
          <w:szCs w:val="22"/>
        </w:rPr>
        <w:t>f St Mary’s please contact the S</w:t>
      </w:r>
      <w:r>
        <w:rPr>
          <w:rFonts w:asciiTheme="minorHAnsi" w:hAnsiTheme="minorHAnsi"/>
          <w:sz w:val="22"/>
          <w:szCs w:val="22"/>
        </w:rPr>
        <w:t>chool. The policy aims to be clear, fair and objective and to comply with all relevant legislation.</w:t>
      </w:r>
      <w:r w:rsidR="00BF74F1">
        <w:rPr>
          <w:rFonts w:asciiTheme="minorHAnsi" w:hAnsiTheme="minorHAnsi"/>
          <w:sz w:val="22"/>
          <w:szCs w:val="22"/>
        </w:rPr>
        <w:t xml:space="preserve">  If you wish to see the Parish map, please contact the School.</w:t>
      </w:r>
      <w:r w:rsidR="002B73E5">
        <w:rPr>
          <w:rFonts w:asciiTheme="minorHAnsi" w:hAnsiTheme="minorHAnsi"/>
          <w:sz w:val="22"/>
          <w:szCs w:val="22"/>
        </w:rPr>
        <w:t xml:space="preserve"> The policy aims to be clear, fair and objective and to comply with all relevant legislation.</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This policy has been developed in accordance with the Equality Act 2010 (EA 10) and the Public Sector Equality Duty contained within the EA10, The Human Rights Act 1998 and the School Standards Framework Act 1998.</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This policy will be administered fairly and impartially.  The decision to admit or otherwise</w:t>
      </w:r>
      <w:r w:rsidR="00E003D0">
        <w:rPr>
          <w:rFonts w:asciiTheme="minorHAnsi" w:hAnsiTheme="minorHAnsi"/>
          <w:sz w:val="22"/>
          <w:szCs w:val="22"/>
        </w:rPr>
        <w:t>, is the responsibility of the G</w:t>
      </w:r>
      <w:r>
        <w:rPr>
          <w:rFonts w:asciiTheme="minorHAnsi" w:hAnsiTheme="minorHAnsi"/>
          <w:sz w:val="22"/>
          <w:szCs w:val="22"/>
        </w:rPr>
        <w:t xml:space="preserve">overning </w:t>
      </w:r>
      <w:r w:rsidR="00E003D0">
        <w:rPr>
          <w:rFonts w:asciiTheme="minorHAnsi" w:hAnsiTheme="minorHAnsi"/>
          <w:sz w:val="22"/>
          <w:szCs w:val="22"/>
        </w:rPr>
        <w:t>B</w:t>
      </w:r>
      <w:r>
        <w:rPr>
          <w:rFonts w:asciiTheme="minorHAnsi" w:hAnsiTheme="minorHAnsi"/>
          <w:sz w:val="22"/>
          <w:szCs w:val="22"/>
        </w:rPr>
        <w:t>ody.</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Outside the normal admissions round, the Local Authority’s Fair Access protocol will be applied alongside the policy to secure the admission of vulnerable pupils from specific groups.</w:t>
      </w:r>
    </w:p>
    <w:p w:rsidR="00316D55" w:rsidRDefault="00316D55">
      <w:pPr>
        <w:rPr>
          <w:rFonts w:asciiTheme="minorHAnsi" w:hAnsiTheme="minorHAnsi"/>
          <w:sz w:val="22"/>
          <w:szCs w:val="22"/>
        </w:rPr>
      </w:pPr>
    </w:p>
    <w:p w:rsidR="00316D55" w:rsidRDefault="00E003D0">
      <w:pPr>
        <w:rPr>
          <w:rFonts w:asciiTheme="minorHAnsi" w:hAnsiTheme="minorHAnsi"/>
          <w:sz w:val="22"/>
          <w:szCs w:val="22"/>
          <w:lang w:eastAsia="en-GB"/>
        </w:rPr>
      </w:pPr>
      <w:r>
        <w:rPr>
          <w:rFonts w:asciiTheme="minorHAnsi" w:hAnsiTheme="minorHAnsi"/>
          <w:sz w:val="22"/>
          <w:szCs w:val="22"/>
          <w:lang w:eastAsia="en-GB"/>
        </w:rPr>
        <w:t>The G</w:t>
      </w:r>
      <w:r w:rsidR="00A83596">
        <w:rPr>
          <w:rFonts w:asciiTheme="minorHAnsi" w:hAnsiTheme="minorHAnsi"/>
          <w:sz w:val="22"/>
          <w:szCs w:val="22"/>
          <w:lang w:eastAsia="en-GB"/>
        </w:rPr>
        <w:t>overnors will admit any pupil whose final</w:t>
      </w:r>
      <w:r w:rsidR="002B73E5">
        <w:rPr>
          <w:rFonts w:asciiTheme="minorHAnsi" w:hAnsiTheme="minorHAnsi"/>
          <w:sz w:val="22"/>
          <w:szCs w:val="22"/>
          <w:lang w:eastAsia="en-GB"/>
        </w:rPr>
        <w:t xml:space="preserve"> Education Health Care Plan</w:t>
      </w:r>
      <w:r w:rsidR="00A83596">
        <w:rPr>
          <w:rFonts w:asciiTheme="minorHAnsi" w:hAnsiTheme="minorHAnsi"/>
          <w:sz w:val="22"/>
          <w:szCs w:val="22"/>
          <w:lang w:eastAsia="en-GB"/>
        </w:rPr>
        <w:t xml:space="preserve"> </w:t>
      </w:r>
      <w:r w:rsidR="002B73E5">
        <w:rPr>
          <w:rFonts w:asciiTheme="minorHAnsi" w:hAnsiTheme="minorHAnsi"/>
          <w:sz w:val="22"/>
          <w:szCs w:val="22"/>
          <w:lang w:eastAsia="en-GB"/>
        </w:rPr>
        <w:t xml:space="preserve">(formerly known as a </w:t>
      </w:r>
      <w:r w:rsidR="00A83596">
        <w:rPr>
          <w:rFonts w:asciiTheme="minorHAnsi" w:hAnsiTheme="minorHAnsi"/>
          <w:sz w:val="22"/>
          <w:szCs w:val="22"/>
          <w:lang w:eastAsia="en-GB"/>
        </w:rPr>
        <w:t>statement of speci</w:t>
      </w:r>
      <w:r>
        <w:rPr>
          <w:rFonts w:asciiTheme="minorHAnsi" w:hAnsiTheme="minorHAnsi"/>
          <w:sz w:val="22"/>
          <w:szCs w:val="22"/>
          <w:lang w:eastAsia="en-GB"/>
        </w:rPr>
        <w:t>al educational needs</w:t>
      </w:r>
      <w:r w:rsidR="002B73E5">
        <w:rPr>
          <w:rFonts w:asciiTheme="minorHAnsi" w:hAnsiTheme="minorHAnsi"/>
          <w:sz w:val="22"/>
          <w:szCs w:val="22"/>
          <w:lang w:eastAsia="en-GB"/>
        </w:rPr>
        <w:t>)</w:t>
      </w:r>
      <w:r>
        <w:rPr>
          <w:rFonts w:asciiTheme="minorHAnsi" w:hAnsiTheme="minorHAnsi"/>
          <w:sz w:val="22"/>
          <w:szCs w:val="22"/>
          <w:lang w:eastAsia="en-GB"/>
        </w:rPr>
        <w:t xml:space="preserve"> names the S</w:t>
      </w:r>
      <w:r w:rsidR="00A83596">
        <w:rPr>
          <w:rFonts w:asciiTheme="minorHAnsi" w:hAnsiTheme="minorHAnsi"/>
          <w:sz w:val="22"/>
          <w:szCs w:val="22"/>
          <w:lang w:eastAsia="en-GB"/>
        </w:rPr>
        <w:t>chool. Where possible such children will be admitted within the PAN.</w:t>
      </w:r>
    </w:p>
    <w:p w:rsidR="00316D55" w:rsidRDefault="00316D55">
      <w:pPr>
        <w:rPr>
          <w:rFonts w:asciiTheme="minorHAnsi" w:hAnsiTheme="minorHAnsi"/>
          <w:sz w:val="22"/>
          <w:szCs w:val="22"/>
          <w:lang w:eastAsia="en-GB"/>
        </w:rPr>
      </w:pPr>
    </w:p>
    <w:p w:rsidR="00316D55" w:rsidRDefault="00A83596">
      <w:pPr>
        <w:rPr>
          <w:rFonts w:asciiTheme="minorHAnsi" w:hAnsiTheme="minorHAnsi"/>
          <w:sz w:val="22"/>
          <w:szCs w:val="22"/>
          <w:lang w:eastAsia="en-GB"/>
        </w:rPr>
      </w:pPr>
      <w:r>
        <w:rPr>
          <w:rFonts w:asciiTheme="minorHAnsi" w:hAnsiTheme="minorHAnsi"/>
          <w:sz w:val="22"/>
          <w:szCs w:val="22"/>
          <w:lang w:eastAsia="en-GB"/>
        </w:rPr>
        <w:t xml:space="preserve">The information </w:t>
      </w:r>
      <w:r w:rsidR="00E003D0">
        <w:rPr>
          <w:rFonts w:asciiTheme="minorHAnsi" w:hAnsiTheme="minorHAnsi"/>
          <w:sz w:val="22"/>
          <w:szCs w:val="22"/>
          <w:lang w:eastAsia="en-GB"/>
        </w:rPr>
        <w:t>given below is correct for the S</w:t>
      </w:r>
      <w:r>
        <w:rPr>
          <w:rFonts w:asciiTheme="minorHAnsi" w:hAnsiTheme="minorHAnsi"/>
          <w:sz w:val="22"/>
          <w:szCs w:val="22"/>
          <w:lang w:eastAsia="en-GB"/>
        </w:rPr>
        <w:t>chool year shown above, but it could be subject to alteration for future years.  Parents should check with the school that no changes have occurred.  All applications are made by parents for their child/children.</w:t>
      </w:r>
    </w:p>
    <w:p w:rsidR="00316D55" w:rsidRDefault="00316D55">
      <w:pPr>
        <w:rPr>
          <w:rFonts w:asciiTheme="minorHAnsi" w:hAnsiTheme="minorHAnsi"/>
          <w:lang w:eastAsia="en-GB"/>
        </w:rPr>
      </w:pPr>
    </w:p>
    <w:p w:rsidR="00316D55" w:rsidRDefault="00A83596">
      <w:pPr>
        <w:pStyle w:val="Heading2"/>
        <w:rPr>
          <w:rFonts w:asciiTheme="minorHAnsi" w:hAnsiTheme="minorHAnsi"/>
          <w:lang w:eastAsia="en-GB"/>
        </w:rPr>
      </w:pPr>
      <w:r>
        <w:rPr>
          <w:rFonts w:asciiTheme="minorHAnsi" w:hAnsiTheme="minorHAnsi"/>
          <w:lang w:eastAsia="en-GB"/>
        </w:rPr>
        <w:t>The Admissions Timetable:</w:t>
      </w:r>
    </w:p>
    <w:p w:rsidR="00316D55" w:rsidRDefault="00A83596">
      <w:pPr>
        <w:rPr>
          <w:rFonts w:asciiTheme="minorHAnsi" w:hAnsiTheme="minorHAnsi"/>
          <w:sz w:val="22"/>
          <w:szCs w:val="22"/>
          <w:lang w:eastAsia="en-GB"/>
        </w:rPr>
      </w:pPr>
      <w:r>
        <w:rPr>
          <w:rFonts w:asciiTheme="minorHAnsi" w:hAnsiTheme="minorHAnsi"/>
          <w:sz w:val="22"/>
          <w:szCs w:val="22"/>
          <w:lang w:eastAsia="en-GB"/>
        </w:rPr>
        <w:t>The Local Authority operates a timetabled co-ordinate</w:t>
      </w:r>
      <w:r w:rsidR="00E003D0">
        <w:rPr>
          <w:rFonts w:asciiTheme="minorHAnsi" w:hAnsiTheme="minorHAnsi"/>
          <w:sz w:val="22"/>
          <w:szCs w:val="22"/>
          <w:lang w:eastAsia="en-GB"/>
        </w:rPr>
        <w:t>d admissions procedure for all S</w:t>
      </w:r>
      <w:r>
        <w:rPr>
          <w:rFonts w:asciiTheme="minorHAnsi" w:hAnsiTheme="minorHAnsi"/>
          <w:sz w:val="22"/>
          <w:szCs w:val="22"/>
          <w:lang w:eastAsia="en-GB"/>
        </w:rPr>
        <w:t xml:space="preserve">chools in line with Government legislation.  </w:t>
      </w:r>
    </w:p>
    <w:p w:rsidR="00316D55" w:rsidRDefault="00316D55">
      <w:pPr>
        <w:rPr>
          <w:rFonts w:asciiTheme="minorHAnsi" w:hAnsiTheme="minorHAnsi"/>
          <w:sz w:val="22"/>
          <w:szCs w:val="22"/>
          <w:lang w:eastAsia="en-GB"/>
        </w:rPr>
      </w:pPr>
    </w:p>
    <w:p w:rsidR="00316D55" w:rsidRDefault="00A83596">
      <w:pPr>
        <w:rPr>
          <w:rFonts w:asciiTheme="minorHAnsi" w:hAnsiTheme="minorHAnsi"/>
          <w:sz w:val="22"/>
          <w:szCs w:val="22"/>
          <w:lang w:eastAsia="en-GB"/>
        </w:rPr>
      </w:pPr>
      <w:r>
        <w:rPr>
          <w:rFonts w:asciiTheme="minorHAnsi" w:hAnsiTheme="minorHAnsi"/>
          <w:sz w:val="22"/>
          <w:szCs w:val="22"/>
          <w:lang w:eastAsia="en-GB"/>
        </w:rPr>
        <w:t>The Local Authority will manage the process on behalf of The School according to the scheme which they will publish in their Admi</w:t>
      </w:r>
      <w:r w:rsidR="002B2A41">
        <w:rPr>
          <w:rFonts w:asciiTheme="minorHAnsi" w:hAnsiTheme="minorHAnsi"/>
          <w:sz w:val="22"/>
          <w:szCs w:val="22"/>
          <w:lang w:eastAsia="en-GB"/>
        </w:rPr>
        <w:t>ssions Booklet for that year</w:t>
      </w:r>
      <w:r w:rsidR="002B73E5">
        <w:rPr>
          <w:rFonts w:asciiTheme="minorHAnsi" w:hAnsiTheme="minorHAnsi"/>
          <w:sz w:val="22"/>
          <w:szCs w:val="22"/>
          <w:lang w:eastAsia="en-GB"/>
        </w:rPr>
        <w:t xml:space="preserve">. </w:t>
      </w:r>
      <w:r w:rsidR="002B2A41">
        <w:rPr>
          <w:rFonts w:asciiTheme="minorHAnsi" w:hAnsiTheme="minorHAnsi"/>
          <w:sz w:val="22"/>
          <w:szCs w:val="22"/>
          <w:lang w:eastAsia="en-GB"/>
        </w:rPr>
        <w:t xml:space="preserve">It is still The Governing Body </w:t>
      </w:r>
      <w:r>
        <w:rPr>
          <w:rFonts w:asciiTheme="minorHAnsi" w:hAnsiTheme="minorHAnsi"/>
          <w:sz w:val="22"/>
          <w:szCs w:val="22"/>
          <w:lang w:eastAsia="en-GB"/>
        </w:rPr>
        <w:t>as th</w:t>
      </w:r>
      <w:r w:rsidR="00E003D0">
        <w:rPr>
          <w:rFonts w:asciiTheme="minorHAnsi" w:hAnsiTheme="minorHAnsi"/>
          <w:sz w:val="22"/>
          <w:szCs w:val="22"/>
          <w:lang w:eastAsia="en-GB"/>
        </w:rPr>
        <w:t>e Admission Authority for this S</w:t>
      </w:r>
      <w:r>
        <w:rPr>
          <w:rFonts w:asciiTheme="minorHAnsi" w:hAnsiTheme="minorHAnsi"/>
          <w:sz w:val="22"/>
          <w:szCs w:val="22"/>
          <w:lang w:eastAsia="en-GB"/>
        </w:rPr>
        <w:t>chool who will offer the available places in line with this policy.</w:t>
      </w:r>
    </w:p>
    <w:p w:rsidR="00316D55" w:rsidRDefault="00316D55">
      <w:pPr>
        <w:rPr>
          <w:rFonts w:asciiTheme="minorHAnsi" w:hAnsiTheme="minorHAnsi"/>
          <w:sz w:val="22"/>
          <w:szCs w:val="22"/>
          <w:lang w:eastAsia="en-GB"/>
        </w:rPr>
      </w:pPr>
    </w:p>
    <w:p w:rsidR="00316D55" w:rsidRDefault="00A83596">
      <w:pPr>
        <w:rPr>
          <w:rFonts w:asciiTheme="minorHAnsi" w:hAnsiTheme="minorHAnsi"/>
          <w:sz w:val="22"/>
          <w:szCs w:val="22"/>
          <w:lang w:eastAsia="en-GB"/>
        </w:rPr>
      </w:pPr>
      <w:r>
        <w:rPr>
          <w:rFonts w:asciiTheme="minorHAnsi" w:hAnsiTheme="minorHAnsi"/>
          <w:sz w:val="22"/>
          <w:szCs w:val="22"/>
          <w:lang w:eastAsia="en-GB"/>
        </w:rPr>
        <w:t>The closing date for admission application forms to be received by the Local Authority will be as published in the Local Authority’s Admissions Booklet for that year. Also contained in that booklet will be information on how to complete their application form on-line, dates for notification to parents of admissions decision and the closing dates for accepting places or lodging appeals. In case of any doubt on these dates, please contact the Local Authority or The School.</w:t>
      </w:r>
    </w:p>
    <w:p w:rsidR="00316D55" w:rsidRDefault="00316D55">
      <w:pPr>
        <w:rPr>
          <w:rFonts w:asciiTheme="minorHAnsi" w:hAnsiTheme="minorHAnsi"/>
          <w:sz w:val="22"/>
          <w:szCs w:val="22"/>
          <w:lang w:eastAsia="en-GB"/>
        </w:rPr>
      </w:pPr>
    </w:p>
    <w:p w:rsidR="00316D55" w:rsidRDefault="00A83596">
      <w:pPr>
        <w:rPr>
          <w:rFonts w:asciiTheme="minorHAnsi" w:hAnsiTheme="minorHAnsi"/>
          <w:sz w:val="22"/>
          <w:szCs w:val="22"/>
          <w:lang w:eastAsia="en-GB"/>
        </w:rPr>
      </w:pPr>
      <w:r>
        <w:rPr>
          <w:rFonts w:asciiTheme="minorHAnsi" w:hAnsiTheme="minorHAnsi"/>
          <w:sz w:val="22"/>
          <w:szCs w:val="22"/>
          <w:lang w:eastAsia="en-GB"/>
        </w:rPr>
        <w:lastRenderedPageBreak/>
        <w:t>Parents applying who wish to use the Christian Commitment criteria will be asked to complete a Supplementary Information Form (SIF), which must be obtained from The School, completed and returned to The School not later that the closing date set by the Local Authority for school applications to be received. (As it is a paper form that needs to be signed, the SIF is not available for completion on-line.)</w:t>
      </w:r>
    </w:p>
    <w:p w:rsidR="00316D55" w:rsidRDefault="00316D55">
      <w:pPr>
        <w:rPr>
          <w:rFonts w:asciiTheme="minorHAnsi" w:hAnsiTheme="minorHAnsi"/>
          <w:sz w:val="22"/>
          <w:szCs w:val="22"/>
          <w:lang w:eastAsia="en-GB"/>
        </w:rPr>
      </w:pPr>
    </w:p>
    <w:p w:rsidR="00316D55" w:rsidRDefault="00E003D0">
      <w:pPr>
        <w:rPr>
          <w:rFonts w:asciiTheme="minorHAnsi" w:hAnsiTheme="minorHAnsi"/>
          <w:sz w:val="22"/>
          <w:szCs w:val="22"/>
        </w:rPr>
      </w:pPr>
      <w:r>
        <w:rPr>
          <w:rFonts w:asciiTheme="minorHAnsi" w:hAnsiTheme="minorHAnsi"/>
          <w:sz w:val="22"/>
          <w:szCs w:val="22"/>
        </w:rPr>
        <w:t>If the S</w:t>
      </w:r>
      <w:r w:rsidR="00A83596">
        <w:rPr>
          <w:rFonts w:asciiTheme="minorHAnsi" w:hAnsiTheme="minorHAnsi"/>
          <w:sz w:val="22"/>
          <w:szCs w:val="22"/>
        </w:rPr>
        <w:t>chool is oversubscribed, places will be offered in the following priority order. Places for applications received after the deadline will be allocated using the same criteria:</w:t>
      </w:r>
    </w:p>
    <w:p w:rsidR="00316D55" w:rsidRDefault="00A83596">
      <w:pPr>
        <w:pStyle w:val="Heading2"/>
        <w:rPr>
          <w:rFonts w:asciiTheme="minorHAnsi" w:hAnsiTheme="minorHAnsi"/>
        </w:rPr>
      </w:pPr>
      <w:r>
        <w:rPr>
          <w:rFonts w:asciiTheme="minorHAnsi" w:hAnsiTheme="minorHAnsi"/>
        </w:rPr>
        <w:t>Admission Criteria</w:t>
      </w:r>
    </w:p>
    <w:p w:rsidR="00316D55" w:rsidRDefault="00A83596">
      <w:pPr>
        <w:pStyle w:val="Heading2"/>
        <w:rPr>
          <w:rFonts w:asciiTheme="minorHAnsi" w:hAnsiTheme="minorHAnsi"/>
        </w:rPr>
      </w:pPr>
      <w:r>
        <w:rPr>
          <w:rFonts w:asciiTheme="minorHAnsi" w:hAnsiTheme="minorHAnsi"/>
        </w:rPr>
        <w:t>Admissions</w:t>
      </w:r>
    </w:p>
    <w:p w:rsidR="00316D55" w:rsidRDefault="00A83596">
      <w:pPr>
        <w:rPr>
          <w:rFonts w:asciiTheme="minorHAnsi" w:hAnsiTheme="minorHAnsi"/>
          <w:sz w:val="22"/>
          <w:szCs w:val="22"/>
        </w:rPr>
      </w:pPr>
      <w:r>
        <w:rPr>
          <w:rFonts w:asciiTheme="minorHAnsi" w:hAnsiTheme="minorHAnsi"/>
          <w:sz w:val="22"/>
          <w:szCs w:val="22"/>
        </w:rPr>
        <w:t xml:space="preserve">Places will be offered up to the Published Admission Number (PAN) i.e. </w:t>
      </w:r>
      <w:r w:rsidR="006C6463">
        <w:rPr>
          <w:rFonts w:asciiTheme="minorHAnsi" w:hAnsiTheme="minorHAnsi"/>
          <w:sz w:val="22"/>
          <w:szCs w:val="22"/>
        </w:rPr>
        <w:t>3</w:t>
      </w:r>
      <w:r>
        <w:rPr>
          <w:rFonts w:asciiTheme="minorHAnsi" w:hAnsiTheme="minorHAnsi"/>
          <w:sz w:val="22"/>
          <w:szCs w:val="22"/>
        </w:rPr>
        <w:t>0 pupils, regardless of preference.  If the number of applications exceeds the PAN, after admission of pupils with Statements of Special Edu</w:t>
      </w:r>
      <w:r w:rsidR="001A68ED">
        <w:rPr>
          <w:rFonts w:asciiTheme="minorHAnsi" w:hAnsiTheme="minorHAnsi"/>
          <w:sz w:val="22"/>
          <w:szCs w:val="22"/>
        </w:rPr>
        <w:t>cational Needs (SEN) where the S</w:t>
      </w:r>
      <w:r>
        <w:rPr>
          <w:rFonts w:asciiTheme="minorHAnsi" w:hAnsiTheme="minorHAnsi"/>
          <w:sz w:val="22"/>
          <w:szCs w:val="22"/>
        </w:rPr>
        <w:t>chool is named in the statement, the following criteria will be used to allocate places:</w:t>
      </w:r>
    </w:p>
    <w:p w:rsidR="00316D55" w:rsidRDefault="00316D55">
      <w:pPr>
        <w:rPr>
          <w:rFonts w:asciiTheme="minorHAnsi" w:hAnsiTheme="minorHAnsi"/>
          <w:sz w:val="22"/>
          <w:szCs w:val="22"/>
        </w:rPr>
      </w:pPr>
    </w:p>
    <w:p w:rsidR="00316D55" w:rsidRDefault="00A83596">
      <w:pPr>
        <w:numPr>
          <w:ilvl w:val="0"/>
          <w:numId w:val="1"/>
        </w:numPr>
        <w:spacing w:after="120"/>
        <w:rPr>
          <w:rFonts w:asciiTheme="minorHAnsi" w:hAnsiTheme="minorHAnsi"/>
          <w:sz w:val="22"/>
          <w:szCs w:val="22"/>
        </w:rPr>
      </w:pPr>
      <w:r>
        <w:rPr>
          <w:rFonts w:asciiTheme="minorHAnsi" w:hAnsiTheme="minorHAnsi"/>
          <w:b/>
          <w:sz w:val="22"/>
          <w:szCs w:val="22"/>
        </w:rPr>
        <w:t>Looked after children or children who were previously looked after.</w:t>
      </w:r>
      <w:r>
        <w:rPr>
          <w:rFonts w:asciiTheme="minorHAnsi" w:hAnsiTheme="minorHAnsi"/>
          <w:sz w:val="22"/>
          <w:szCs w:val="22"/>
        </w:rPr>
        <w:t xml:space="preserve"> (see Definition A)</w:t>
      </w:r>
    </w:p>
    <w:p w:rsidR="00316D55" w:rsidRDefault="00A83596">
      <w:pPr>
        <w:numPr>
          <w:ilvl w:val="0"/>
          <w:numId w:val="1"/>
        </w:numPr>
        <w:spacing w:after="120"/>
        <w:rPr>
          <w:rFonts w:asciiTheme="minorHAnsi" w:hAnsiTheme="minorHAnsi"/>
          <w:sz w:val="22"/>
          <w:szCs w:val="22"/>
        </w:rPr>
      </w:pPr>
      <w:r>
        <w:rPr>
          <w:rFonts w:asciiTheme="minorHAnsi" w:hAnsiTheme="minorHAnsi"/>
          <w:b/>
          <w:sz w:val="22"/>
          <w:szCs w:val="22"/>
        </w:rPr>
        <w:t>(For applicants in the normal admission round only)</w:t>
      </w:r>
      <w:r>
        <w:rPr>
          <w:rFonts w:asciiTheme="minorHAnsi" w:hAnsiTheme="minorHAnsi"/>
          <w:sz w:val="22"/>
          <w:szCs w:val="22"/>
        </w:rPr>
        <w:t xml:space="preserve"> Children or families who have a </w:t>
      </w:r>
      <w:r>
        <w:rPr>
          <w:rFonts w:asciiTheme="minorHAnsi" w:hAnsiTheme="minorHAnsi"/>
          <w:b/>
          <w:sz w:val="22"/>
          <w:szCs w:val="22"/>
        </w:rPr>
        <w:t>serious medical, physical or psychological condition</w:t>
      </w:r>
      <w:r>
        <w:rPr>
          <w:rFonts w:asciiTheme="minorHAnsi" w:hAnsiTheme="minorHAnsi"/>
          <w:sz w:val="22"/>
          <w:szCs w:val="22"/>
        </w:rPr>
        <w:t xml:space="preserve"> which makes it essential that </w:t>
      </w:r>
      <w:r w:rsidR="001A68ED">
        <w:rPr>
          <w:rFonts w:asciiTheme="minorHAnsi" w:hAnsiTheme="minorHAnsi"/>
          <w:sz w:val="22"/>
          <w:szCs w:val="22"/>
        </w:rPr>
        <w:t>the child attends the preferred S</w:t>
      </w:r>
      <w:r>
        <w:rPr>
          <w:rFonts w:asciiTheme="minorHAnsi" w:hAnsiTheme="minorHAnsi"/>
          <w:sz w:val="22"/>
          <w:szCs w:val="22"/>
        </w:rPr>
        <w:t>chool rather than any other. (Appropriate medical or psychological evidence must be provided in support.) (see Definition B)</w:t>
      </w:r>
    </w:p>
    <w:p w:rsidR="00316D55" w:rsidRDefault="00A83596">
      <w:pPr>
        <w:numPr>
          <w:ilvl w:val="0"/>
          <w:numId w:val="1"/>
        </w:numPr>
        <w:spacing w:after="120"/>
        <w:rPr>
          <w:rFonts w:asciiTheme="minorHAnsi" w:hAnsiTheme="minorHAnsi"/>
          <w:i/>
          <w:sz w:val="22"/>
          <w:szCs w:val="22"/>
        </w:rPr>
      </w:pPr>
      <w:r>
        <w:rPr>
          <w:rFonts w:asciiTheme="minorHAnsi" w:hAnsiTheme="minorHAnsi"/>
          <w:i/>
          <w:sz w:val="22"/>
          <w:szCs w:val="22"/>
        </w:rPr>
        <w:t xml:space="preserve">Children </w:t>
      </w:r>
      <w:r>
        <w:rPr>
          <w:rFonts w:asciiTheme="minorHAnsi" w:hAnsiTheme="minorHAnsi"/>
          <w:b/>
          <w:i/>
          <w:sz w:val="22"/>
          <w:szCs w:val="22"/>
        </w:rPr>
        <w:t>living in the catchment area</w:t>
      </w:r>
      <w:r>
        <w:rPr>
          <w:rFonts w:asciiTheme="minorHAnsi" w:hAnsiTheme="minorHAnsi"/>
          <w:i/>
          <w:sz w:val="22"/>
          <w:szCs w:val="22"/>
        </w:rPr>
        <w:t xml:space="preserve"> of the </w:t>
      </w:r>
      <w:r w:rsidR="001A68ED">
        <w:rPr>
          <w:rFonts w:asciiTheme="minorHAnsi" w:hAnsiTheme="minorHAnsi"/>
          <w:i/>
          <w:sz w:val="22"/>
          <w:szCs w:val="22"/>
        </w:rPr>
        <w:t>S</w:t>
      </w:r>
      <w:r>
        <w:rPr>
          <w:rFonts w:asciiTheme="minorHAnsi" w:hAnsiTheme="minorHAnsi"/>
          <w:i/>
          <w:sz w:val="22"/>
          <w:szCs w:val="22"/>
        </w:rPr>
        <w:t>chool: (see Definitions C)</w:t>
      </w:r>
    </w:p>
    <w:p w:rsidR="00316D55" w:rsidRDefault="00A83596">
      <w:pPr>
        <w:numPr>
          <w:ilvl w:val="0"/>
          <w:numId w:val="2"/>
        </w:numPr>
        <w:spacing w:after="120"/>
        <w:rPr>
          <w:rFonts w:asciiTheme="minorHAnsi" w:hAnsiTheme="minorHAnsi"/>
          <w:i/>
          <w:sz w:val="22"/>
          <w:szCs w:val="22"/>
        </w:rPr>
      </w:pPr>
      <w:r>
        <w:rPr>
          <w:rFonts w:asciiTheme="minorHAnsi" w:hAnsiTheme="minorHAnsi"/>
          <w:i/>
          <w:sz w:val="22"/>
          <w:szCs w:val="22"/>
        </w:rPr>
        <w:t xml:space="preserve">Children who at the time of application have a </w:t>
      </w:r>
      <w:r>
        <w:rPr>
          <w:rFonts w:asciiTheme="minorHAnsi" w:hAnsiTheme="minorHAnsi"/>
          <w:b/>
          <w:i/>
          <w:sz w:val="22"/>
          <w:szCs w:val="22"/>
        </w:rPr>
        <w:t>sibling</w:t>
      </w:r>
      <w:r>
        <w:rPr>
          <w:rFonts w:asciiTheme="minorHAnsi" w:hAnsiTheme="minorHAnsi"/>
          <w:i/>
          <w:sz w:val="22"/>
          <w:szCs w:val="22"/>
        </w:rPr>
        <w:t xml:space="preserve"> (see Def</w:t>
      </w:r>
      <w:r w:rsidR="001A68ED">
        <w:rPr>
          <w:rFonts w:asciiTheme="minorHAnsi" w:hAnsiTheme="minorHAnsi"/>
          <w:i/>
          <w:sz w:val="22"/>
          <w:szCs w:val="22"/>
        </w:rPr>
        <w:t>initions D) on the roll of the S</w:t>
      </w:r>
      <w:r>
        <w:rPr>
          <w:rFonts w:asciiTheme="minorHAnsi" w:hAnsiTheme="minorHAnsi"/>
          <w:i/>
          <w:sz w:val="22"/>
          <w:szCs w:val="22"/>
        </w:rPr>
        <w:t>chool.</w:t>
      </w:r>
    </w:p>
    <w:p w:rsidR="00316D55" w:rsidRDefault="00A83596">
      <w:pPr>
        <w:numPr>
          <w:ilvl w:val="0"/>
          <w:numId w:val="2"/>
        </w:numPr>
        <w:spacing w:after="120"/>
        <w:rPr>
          <w:rFonts w:asciiTheme="minorHAnsi" w:hAnsiTheme="minorHAnsi"/>
          <w:i/>
          <w:sz w:val="22"/>
          <w:szCs w:val="22"/>
        </w:rPr>
      </w:pPr>
      <w:r>
        <w:rPr>
          <w:rFonts w:asciiTheme="minorHAnsi" w:hAnsiTheme="minorHAnsi"/>
          <w:i/>
          <w:sz w:val="22"/>
          <w:szCs w:val="22"/>
        </w:rPr>
        <w:t>Other children living in the catchment area of the</w:t>
      </w:r>
      <w:r w:rsidR="001A68ED">
        <w:rPr>
          <w:rFonts w:asciiTheme="minorHAnsi" w:hAnsiTheme="minorHAnsi"/>
          <w:i/>
          <w:sz w:val="22"/>
          <w:szCs w:val="22"/>
        </w:rPr>
        <w:t xml:space="preserve"> S</w:t>
      </w:r>
      <w:r>
        <w:rPr>
          <w:rFonts w:asciiTheme="minorHAnsi" w:hAnsiTheme="minorHAnsi"/>
          <w:i/>
          <w:sz w:val="22"/>
          <w:szCs w:val="22"/>
        </w:rPr>
        <w:t>chool.</w:t>
      </w:r>
    </w:p>
    <w:p w:rsidR="00316D55" w:rsidRDefault="00316D55">
      <w:pPr>
        <w:spacing w:after="120"/>
        <w:rPr>
          <w:rFonts w:asciiTheme="minorHAnsi" w:hAnsiTheme="minorHAnsi"/>
          <w:i/>
          <w:sz w:val="22"/>
          <w:szCs w:val="22"/>
        </w:rPr>
      </w:pPr>
    </w:p>
    <w:p w:rsidR="00316D55" w:rsidRDefault="00A83596">
      <w:pPr>
        <w:numPr>
          <w:ilvl w:val="0"/>
          <w:numId w:val="1"/>
        </w:numPr>
        <w:spacing w:after="120"/>
        <w:rPr>
          <w:rFonts w:asciiTheme="minorHAnsi" w:hAnsiTheme="minorHAnsi"/>
          <w:i/>
          <w:sz w:val="22"/>
          <w:szCs w:val="22"/>
        </w:rPr>
      </w:pPr>
      <w:r>
        <w:rPr>
          <w:rFonts w:asciiTheme="minorHAnsi" w:hAnsiTheme="minorHAnsi"/>
          <w:i/>
          <w:sz w:val="22"/>
          <w:szCs w:val="22"/>
        </w:rPr>
        <w:t xml:space="preserve">Children </w:t>
      </w:r>
      <w:r>
        <w:rPr>
          <w:rFonts w:asciiTheme="minorHAnsi" w:hAnsiTheme="minorHAnsi"/>
          <w:b/>
          <w:i/>
          <w:sz w:val="22"/>
          <w:szCs w:val="22"/>
        </w:rPr>
        <w:t>living out of the catchment</w:t>
      </w:r>
      <w:r w:rsidR="001A68ED">
        <w:rPr>
          <w:rFonts w:asciiTheme="minorHAnsi" w:hAnsiTheme="minorHAnsi"/>
          <w:i/>
          <w:sz w:val="22"/>
          <w:szCs w:val="22"/>
        </w:rPr>
        <w:t xml:space="preserve"> area of the S</w:t>
      </w:r>
      <w:r>
        <w:rPr>
          <w:rFonts w:asciiTheme="minorHAnsi" w:hAnsiTheme="minorHAnsi"/>
          <w:i/>
          <w:sz w:val="22"/>
          <w:szCs w:val="22"/>
        </w:rPr>
        <w:t>chool:</w:t>
      </w:r>
    </w:p>
    <w:p w:rsidR="00316D55" w:rsidRDefault="00A83596">
      <w:pPr>
        <w:numPr>
          <w:ilvl w:val="0"/>
          <w:numId w:val="3"/>
        </w:numPr>
        <w:spacing w:after="120"/>
        <w:rPr>
          <w:rFonts w:asciiTheme="minorHAnsi" w:hAnsiTheme="minorHAnsi"/>
          <w:i/>
          <w:sz w:val="22"/>
          <w:szCs w:val="22"/>
        </w:rPr>
      </w:pPr>
      <w:r>
        <w:rPr>
          <w:rFonts w:asciiTheme="minorHAnsi" w:hAnsiTheme="minorHAnsi"/>
          <w:i/>
          <w:sz w:val="22"/>
          <w:szCs w:val="22"/>
        </w:rPr>
        <w:t xml:space="preserve">Children who at the time of application have a </w:t>
      </w:r>
      <w:r>
        <w:rPr>
          <w:rFonts w:asciiTheme="minorHAnsi" w:hAnsiTheme="minorHAnsi"/>
          <w:b/>
          <w:i/>
          <w:sz w:val="22"/>
          <w:szCs w:val="22"/>
        </w:rPr>
        <w:t>sibling</w:t>
      </w:r>
      <w:r>
        <w:rPr>
          <w:rFonts w:asciiTheme="minorHAnsi" w:hAnsiTheme="minorHAnsi"/>
          <w:i/>
          <w:sz w:val="22"/>
          <w:szCs w:val="22"/>
        </w:rPr>
        <w:t xml:space="preserve"> (see Def</w:t>
      </w:r>
      <w:r w:rsidR="001A68ED">
        <w:rPr>
          <w:rFonts w:asciiTheme="minorHAnsi" w:hAnsiTheme="minorHAnsi"/>
          <w:i/>
          <w:sz w:val="22"/>
          <w:szCs w:val="22"/>
        </w:rPr>
        <w:t>initions D) on the roll of the S</w:t>
      </w:r>
      <w:r>
        <w:rPr>
          <w:rFonts w:asciiTheme="minorHAnsi" w:hAnsiTheme="minorHAnsi"/>
          <w:i/>
          <w:sz w:val="22"/>
          <w:szCs w:val="22"/>
        </w:rPr>
        <w:t>chool.</w:t>
      </w:r>
    </w:p>
    <w:p w:rsidR="00316D55" w:rsidRDefault="00DD6E1F">
      <w:pPr>
        <w:numPr>
          <w:ilvl w:val="0"/>
          <w:numId w:val="3"/>
        </w:numPr>
        <w:spacing w:after="120"/>
        <w:rPr>
          <w:rFonts w:asciiTheme="minorHAnsi" w:hAnsiTheme="minorHAnsi"/>
          <w:i/>
          <w:sz w:val="22"/>
          <w:szCs w:val="22"/>
        </w:rPr>
      </w:pPr>
      <w:r>
        <w:rPr>
          <w:rFonts w:asciiTheme="minorHAnsi" w:hAnsiTheme="minorHAnsi"/>
          <w:i/>
          <w:sz w:val="22"/>
          <w:szCs w:val="22"/>
        </w:rPr>
        <w:t xml:space="preserve">A child or a child </w:t>
      </w:r>
      <w:r w:rsidR="00A83596">
        <w:rPr>
          <w:rFonts w:asciiTheme="minorHAnsi" w:hAnsiTheme="minorHAnsi"/>
          <w:i/>
          <w:sz w:val="22"/>
          <w:szCs w:val="22"/>
        </w:rPr>
        <w:t>with a parent who is a</w:t>
      </w:r>
      <w:r w:rsidR="001A68ED">
        <w:rPr>
          <w:rFonts w:asciiTheme="minorHAnsi" w:hAnsiTheme="minorHAnsi"/>
          <w:i/>
          <w:sz w:val="22"/>
          <w:szCs w:val="22"/>
        </w:rPr>
        <w:t>n active member of a Christian C</w:t>
      </w:r>
      <w:r w:rsidR="00A83596">
        <w:rPr>
          <w:rFonts w:asciiTheme="minorHAnsi" w:hAnsiTheme="minorHAnsi"/>
          <w:i/>
          <w:sz w:val="22"/>
          <w:szCs w:val="22"/>
        </w:rPr>
        <w:t>hurch included in the list of Churches Together in England and who requests admission on denominational grounds and provides relevant evidence. (see Definition F)</w:t>
      </w:r>
    </w:p>
    <w:p w:rsidR="00316D55" w:rsidRDefault="00A83596">
      <w:pPr>
        <w:numPr>
          <w:ilvl w:val="0"/>
          <w:numId w:val="3"/>
        </w:numPr>
        <w:spacing w:after="120"/>
        <w:rPr>
          <w:rFonts w:asciiTheme="minorHAnsi" w:hAnsiTheme="minorHAnsi"/>
          <w:i/>
          <w:sz w:val="22"/>
          <w:szCs w:val="22"/>
        </w:rPr>
      </w:pPr>
      <w:r>
        <w:rPr>
          <w:rFonts w:asciiTheme="minorHAnsi" w:hAnsiTheme="minorHAnsi"/>
          <w:i/>
          <w:sz w:val="22"/>
          <w:szCs w:val="22"/>
        </w:rPr>
        <w:t>Other children.</w:t>
      </w:r>
    </w:p>
    <w:p w:rsidR="00316D55" w:rsidRDefault="00316D55">
      <w:pPr>
        <w:pStyle w:val="ListParagraph"/>
        <w:ind w:left="360"/>
        <w:rPr>
          <w:rFonts w:eastAsiaTheme="minorHAnsi" w:cs="Arial"/>
          <w:i/>
          <w:sz w:val="22"/>
          <w:szCs w:val="22"/>
          <w:lang w:eastAsia="en-US"/>
        </w:rPr>
      </w:pPr>
    </w:p>
    <w:p w:rsidR="00316D55" w:rsidRDefault="00A83596">
      <w:pPr>
        <w:pStyle w:val="Heading2"/>
        <w:rPr>
          <w:rFonts w:asciiTheme="minorHAnsi" w:hAnsiTheme="minorHAnsi"/>
        </w:rPr>
      </w:pPr>
      <w:r>
        <w:rPr>
          <w:rFonts w:asciiTheme="minorHAnsi" w:hAnsiTheme="minorHAnsi"/>
        </w:rPr>
        <w:t>IN ALL CASES ABOVE</w:t>
      </w:r>
    </w:p>
    <w:p w:rsidR="00316D55" w:rsidRDefault="00A83596">
      <w:pPr>
        <w:spacing w:after="120"/>
        <w:rPr>
          <w:rFonts w:asciiTheme="minorHAnsi" w:hAnsiTheme="minorHAnsi"/>
          <w:sz w:val="22"/>
          <w:szCs w:val="22"/>
        </w:rPr>
      </w:pPr>
      <w:r>
        <w:rPr>
          <w:rFonts w:asciiTheme="minorHAnsi" w:hAnsiTheme="minorHAnsi"/>
          <w:sz w:val="22"/>
          <w:szCs w:val="22"/>
        </w:rPr>
        <w:t>Where there are insufficient places for applicants from within a particular criterion, children living closest to The School (measured by straight line by the Local Authority’s Geographical Information system (GIS) from the centre of the building of the home address to the centre of The School Building) will have priority.  If distances are equal (for example with a block of flats), lots will be drawn by an independent person to determine the allocation.</w:t>
      </w: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Definitions</w:t>
      </w:r>
    </w:p>
    <w:p w:rsidR="00316D55" w:rsidRDefault="00A83596">
      <w:pPr>
        <w:numPr>
          <w:ilvl w:val="0"/>
          <w:numId w:val="4"/>
        </w:numPr>
        <w:rPr>
          <w:rFonts w:asciiTheme="minorHAnsi" w:hAnsiTheme="minorHAnsi"/>
          <w:b/>
          <w:color w:val="4F81BD" w:themeColor="accent1"/>
          <w:sz w:val="22"/>
          <w:szCs w:val="22"/>
        </w:rPr>
      </w:pPr>
      <w:r>
        <w:rPr>
          <w:rFonts w:asciiTheme="minorHAnsi" w:hAnsiTheme="minorHAnsi"/>
          <w:b/>
          <w:color w:val="4F81BD" w:themeColor="accent1"/>
          <w:sz w:val="22"/>
          <w:szCs w:val="22"/>
        </w:rPr>
        <w:t>Looked after children or children who were previously looked after</w:t>
      </w:r>
    </w:p>
    <w:p w:rsidR="00316D55" w:rsidRDefault="00A83596">
      <w:pPr>
        <w:ind w:left="340"/>
        <w:rPr>
          <w:rFonts w:asciiTheme="minorHAnsi" w:hAnsiTheme="minorHAnsi"/>
          <w:sz w:val="22"/>
          <w:szCs w:val="22"/>
        </w:rPr>
      </w:pPr>
      <w:r>
        <w:rPr>
          <w:rFonts w:asciiTheme="minorHAnsi" w:hAnsiTheme="minorHAnsi"/>
          <w:sz w:val="22"/>
          <w:szCs w:val="22"/>
        </w:rPr>
        <w:t xml:space="preserve">This criterion provides a priority for children who are (a) in the care of a local authority, or (b) being provided with accommodation by a local authority in the exercise of their social services functions (see the definition in section 22(1) of the Children Act 1989). It can also be used for children who were previously looked after but immediately after being looked after became subject to an adoption, residence, or special guardianship order. An adoption order is an order under section 46 of the Adoption and Children Act 2002. A ‘residence order’ is as an order settling the arrangements to be made as to the person with whom the child is to live under section 8 of the Children Act 1989. Section </w:t>
      </w:r>
      <w:r>
        <w:rPr>
          <w:rFonts w:asciiTheme="minorHAnsi" w:hAnsiTheme="minorHAnsi"/>
          <w:sz w:val="22"/>
          <w:szCs w:val="22"/>
        </w:rPr>
        <w:lastRenderedPageBreak/>
        <w:t>14A of the Children Act 1989 defines a ‘special guardianship order’ as an order appointing one or more individuals to be a child’s special guardian (or special guardians).]</w:t>
      </w:r>
    </w:p>
    <w:p w:rsidR="002B2A41" w:rsidRDefault="002B2A41">
      <w:pPr>
        <w:ind w:left="340"/>
        <w:rPr>
          <w:rFonts w:asciiTheme="minorHAnsi" w:hAnsiTheme="minorHAnsi"/>
          <w:sz w:val="22"/>
          <w:szCs w:val="22"/>
        </w:rPr>
      </w:pPr>
    </w:p>
    <w:p w:rsidR="002B2A41" w:rsidRPr="002B2A41" w:rsidRDefault="002B2A41" w:rsidP="002B2A41">
      <w:pPr>
        <w:autoSpaceDE w:val="0"/>
        <w:autoSpaceDN w:val="0"/>
        <w:adjustRightInd w:val="0"/>
        <w:jc w:val="left"/>
        <w:rPr>
          <w:rFonts w:eastAsiaTheme="minorHAnsi" w:cs="Arial"/>
          <w:color w:val="000000"/>
          <w:szCs w:val="20"/>
          <w:lang w:eastAsia="en-US"/>
        </w:rPr>
      </w:pPr>
      <w:r w:rsidRPr="002B2A41">
        <w:rPr>
          <w:rFonts w:eastAsiaTheme="minorHAnsi" w:cs="Arial"/>
          <w:b/>
          <w:bCs/>
          <w:color w:val="000000"/>
          <w:szCs w:val="20"/>
          <w:lang w:eastAsia="en-US"/>
        </w:rPr>
        <w:t xml:space="preserve">ADMISSION OF LOOKED AFTER CHILDREN (LAC) </w:t>
      </w:r>
    </w:p>
    <w:p w:rsidR="002B2A41" w:rsidRPr="00243CDC" w:rsidRDefault="002B2A41" w:rsidP="002B2A41">
      <w:pPr>
        <w:autoSpaceDE w:val="0"/>
        <w:autoSpaceDN w:val="0"/>
        <w:adjustRightInd w:val="0"/>
        <w:jc w:val="left"/>
        <w:rPr>
          <w:rFonts w:asciiTheme="minorHAnsi" w:eastAsiaTheme="minorHAnsi" w:hAnsiTheme="minorHAnsi" w:cs="Arial"/>
          <w:color w:val="000000"/>
          <w:sz w:val="22"/>
          <w:szCs w:val="22"/>
          <w:lang w:eastAsia="en-US"/>
        </w:rPr>
      </w:pPr>
      <w:r w:rsidRPr="00243CDC">
        <w:rPr>
          <w:rFonts w:asciiTheme="minorHAnsi" w:eastAsiaTheme="minorHAnsi" w:hAnsiTheme="minorHAnsi" w:cs="Arial"/>
          <w:color w:val="000000"/>
          <w:sz w:val="22"/>
          <w:szCs w:val="22"/>
          <w:lang w:eastAsia="en-US"/>
        </w:rPr>
        <w:t xml:space="preserve">For LAC the school will follow the advice and guidance of the admissions code as detailed below: </w:t>
      </w:r>
    </w:p>
    <w:p w:rsidR="002B2A41" w:rsidRPr="00243CDC" w:rsidRDefault="002B2A41" w:rsidP="002B2A41">
      <w:pPr>
        <w:pStyle w:val="Default"/>
        <w:rPr>
          <w:rFonts w:asciiTheme="minorHAnsi" w:hAnsiTheme="minorHAnsi" w:cs="Arial"/>
          <w:sz w:val="22"/>
          <w:szCs w:val="22"/>
        </w:rPr>
      </w:pPr>
      <w:r w:rsidRPr="00243CDC">
        <w:rPr>
          <w:rFonts w:asciiTheme="minorHAnsi" w:hAnsiTheme="minorHAnsi" w:cs="Arial"/>
          <w:sz w:val="22"/>
          <w:szCs w:val="22"/>
        </w:rPr>
        <w:t xml:space="preserve">3.19 </w:t>
      </w:r>
      <w:r w:rsidRPr="00243CDC">
        <w:rPr>
          <w:rFonts w:asciiTheme="minorHAnsi" w:hAnsiTheme="minorHAnsi" w:cs="Arial"/>
          <w:i/>
          <w:iCs/>
          <w:sz w:val="22"/>
          <w:szCs w:val="22"/>
        </w:rPr>
        <w:t xml:space="preserve">Local authority powers of direction (looked after children) – A local authority also has the power to direct the admission authority for any maintained school in England to admit a child who is looked after by the local authority, even when the school is full. The local authority </w:t>
      </w:r>
      <w:r w:rsidRPr="00243CDC">
        <w:rPr>
          <w:rFonts w:asciiTheme="minorHAnsi" w:hAnsiTheme="minorHAnsi" w:cs="Arial"/>
          <w:b/>
          <w:bCs/>
          <w:i/>
          <w:iCs/>
          <w:sz w:val="22"/>
          <w:szCs w:val="22"/>
        </w:rPr>
        <w:t xml:space="preserve">must not </w:t>
      </w:r>
      <w:r w:rsidRPr="00243CDC">
        <w:rPr>
          <w:rFonts w:asciiTheme="minorHAnsi" w:hAnsiTheme="minorHAnsi" w:cs="Arial"/>
          <w:i/>
          <w:iCs/>
          <w:sz w:val="22"/>
          <w:szCs w:val="22"/>
        </w:rPr>
        <w:t xml:space="preserve">choose a school from which the child is permanently excluded but may choose a school whose infant classes are already at the maximum size. </w:t>
      </w:r>
    </w:p>
    <w:p w:rsidR="002B2A41" w:rsidRPr="00243CDC" w:rsidRDefault="002B2A41" w:rsidP="002B2A41">
      <w:pPr>
        <w:autoSpaceDE w:val="0"/>
        <w:autoSpaceDN w:val="0"/>
        <w:adjustRightInd w:val="0"/>
        <w:jc w:val="left"/>
        <w:rPr>
          <w:rFonts w:asciiTheme="minorHAnsi" w:eastAsiaTheme="minorHAnsi" w:hAnsiTheme="minorHAnsi" w:cs="Arial"/>
          <w:color w:val="000000"/>
          <w:sz w:val="22"/>
          <w:szCs w:val="22"/>
          <w:lang w:eastAsia="en-US"/>
        </w:rPr>
      </w:pPr>
      <w:r w:rsidRPr="00243CDC">
        <w:rPr>
          <w:rFonts w:asciiTheme="minorHAnsi" w:eastAsiaTheme="minorHAnsi" w:hAnsiTheme="minorHAnsi" w:cs="Arial"/>
          <w:color w:val="000000"/>
          <w:sz w:val="22"/>
          <w:szCs w:val="22"/>
          <w:lang w:eastAsia="en-US"/>
        </w:rPr>
        <w:t xml:space="preserve">3.20 </w:t>
      </w:r>
      <w:r w:rsidRPr="00243CDC">
        <w:rPr>
          <w:rFonts w:asciiTheme="minorHAnsi" w:eastAsiaTheme="minorHAnsi" w:hAnsiTheme="minorHAnsi" w:cs="Arial"/>
          <w:i/>
          <w:iCs/>
          <w:color w:val="000000"/>
          <w:sz w:val="22"/>
          <w:szCs w:val="22"/>
          <w:lang w:eastAsia="en-US"/>
        </w:rPr>
        <w:t xml:space="preserve">Before deciding to give a direction, the local authority </w:t>
      </w:r>
      <w:r w:rsidRPr="00243CDC">
        <w:rPr>
          <w:rFonts w:asciiTheme="minorHAnsi" w:eastAsiaTheme="minorHAnsi" w:hAnsiTheme="minorHAnsi" w:cs="Arial"/>
          <w:b/>
          <w:bCs/>
          <w:i/>
          <w:iCs/>
          <w:color w:val="000000"/>
          <w:sz w:val="22"/>
          <w:szCs w:val="22"/>
          <w:lang w:eastAsia="en-US"/>
        </w:rPr>
        <w:t xml:space="preserve">must </w:t>
      </w:r>
      <w:r w:rsidRPr="00243CDC">
        <w:rPr>
          <w:rFonts w:asciiTheme="minorHAnsi" w:eastAsiaTheme="minorHAnsi" w:hAnsiTheme="minorHAnsi" w:cs="Arial"/>
          <w:i/>
          <w:iCs/>
          <w:color w:val="000000"/>
          <w:sz w:val="22"/>
          <w:szCs w:val="22"/>
          <w:lang w:eastAsia="en-US"/>
        </w:rPr>
        <w:t xml:space="preserve">consult the admission authority of the school it proposes to direct. The admission authority </w:t>
      </w:r>
      <w:r w:rsidRPr="00243CDC">
        <w:rPr>
          <w:rFonts w:asciiTheme="minorHAnsi" w:eastAsiaTheme="minorHAnsi" w:hAnsiTheme="minorHAnsi" w:cs="Arial"/>
          <w:b/>
          <w:bCs/>
          <w:i/>
          <w:iCs/>
          <w:color w:val="000000"/>
          <w:sz w:val="22"/>
          <w:szCs w:val="22"/>
          <w:lang w:eastAsia="en-US"/>
        </w:rPr>
        <w:t xml:space="preserve">must </w:t>
      </w:r>
      <w:r w:rsidRPr="00243CDC">
        <w:rPr>
          <w:rFonts w:asciiTheme="minorHAnsi" w:eastAsiaTheme="minorHAnsi" w:hAnsiTheme="minorHAnsi" w:cs="Arial"/>
          <w:i/>
          <w:iCs/>
          <w:color w:val="000000"/>
          <w:sz w:val="22"/>
          <w:szCs w:val="22"/>
          <w:lang w:eastAsia="en-US"/>
        </w:rPr>
        <w:t xml:space="preserve">tell the local authority within 7 days whether it is willing to admit the child. If, following consultation, the local authority decides to direct, it </w:t>
      </w:r>
      <w:r w:rsidRPr="00243CDC">
        <w:rPr>
          <w:rFonts w:asciiTheme="minorHAnsi" w:eastAsiaTheme="minorHAnsi" w:hAnsiTheme="minorHAnsi" w:cs="Arial"/>
          <w:b/>
          <w:bCs/>
          <w:i/>
          <w:iCs/>
          <w:color w:val="000000"/>
          <w:sz w:val="22"/>
          <w:szCs w:val="22"/>
          <w:lang w:eastAsia="en-US"/>
        </w:rPr>
        <w:t xml:space="preserve">must </w:t>
      </w:r>
      <w:r w:rsidRPr="00243CDC">
        <w:rPr>
          <w:rFonts w:asciiTheme="minorHAnsi" w:eastAsiaTheme="minorHAnsi" w:hAnsiTheme="minorHAnsi" w:cs="Arial"/>
          <w:i/>
          <w:iCs/>
          <w:color w:val="000000"/>
          <w:sz w:val="22"/>
          <w:szCs w:val="22"/>
          <w:lang w:eastAsia="en-US"/>
        </w:rPr>
        <w:t xml:space="preserve">inform the admission authority, the governing body (if the school is a voluntary controlled or community school), the local authority that maintains the school, and the head teacher. The admission authority can appeal by referring the case to the Schools Adjudicator within 7 days. If the child has been permanently excluded from two other schools and the most recent exclusion was within the previous two years, the governing body (if the school is a voluntary controlled school) may also refer the case to the Adjudicator. The admission authority or governing body </w:t>
      </w:r>
      <w:r w:rsidRPr="00243CDC">
        <w:rPr>
          <w:rFonts w:asciiTheme="minorHAnsi" w:eastAsiaTheme="minorHAnsi" w:hAnsiTheme="minorHAnsi" w:cs="Arial"/>
          <w:b/>
          <w:bCs/>
          <w:i/>
          <w:iCs/>
          <w:color w:val="000000"/>
          <w:sz w:val="22"/>
          <w:szCs w:val="22"/>
          <w:lang w:eastAsia="en-US"/>
        </w:rPr>
        <w:t xml:space="preserve">must </w:t>
      </w:r>
      <w:r w:rsidRPr="00243CDC">
        <w:rPr>
          <w:rFonts w:asciiTheme="minorHAnsi" w:eastAsiaTheme="minorHAnsi" w:hAnsiTheme="minorHAnsi" w:cs="Arial"/>
          <w:i/>
          <w:iCs/>
          <w:color w:val="000000"/>
          <w:sz w:val="22"/>
          <w:szCs w:val="22"/>
          <w:lang w:eastAsia="en-US"/>
        </w:rPr>
        <w:t xml:space="preserve">not refer the case unless it considers that admitting the child would seriously prejudice the provision of efficient education of the efficient use of resources. If the admission authority or governing body does refer the case, it </w:t>
      </w:r>
      <w:r w:rsidRPr="00243CDC">
        <w:rPr>
          <w:rFonts w:asciiTheme="minorHAnsi" w:eastAsiaTheme="minorHAnsi" w:hAnsiTheme="minorHAnsi" w:cs="Arial"/>
          <w:b/>
          <w:bCs/>
          <w:i/>
          <w:iCs/>
          <w:color w:val="000000"/>
          <w:sz w:val="22"/>
          <w:szCs w:val="22"/>
          <w:lang w:eastAsia="en-US"/>
        </w:rPr>
        <w:t xml:space="preserve">must </w:t>
      </w:r>
      <w:r w:rsidRPr="00243CDC">
        <w:rPr>
          <w:rFonts w:asciiTheme="minorHAnsi" w:eastAsiaTheme="minorHAnsi" w:hAnsiTheme="minorHAnsi" w:cs="Arial"/>
          <w:i/>
          <w:iCs/>
          <w:color w:val="000000"/>
          <w:sz w:val="22"/>
          <w:szCs w:val="22"/>
          <w:lang w:eastAsia="en-US"/>
        </w:rPr>
        <w:t xml:space="preserve">notify the local authority that looks after the child. The local authority must not make a direction until the 7 days have passed and the case has not been referred. </w:t>
      </w:r>
    </w:p>
    <w:p w:rsidR="002B2A41" w:rsidRPr="00243CDC" w:rsidRDefault="002B2A41" w:rsidP="002B2A41">
      <w:pPr>
        <w:rPr>
          <w:rFonts w:asciiTheme="minorHAnsi" w:hAnsiTheme="minorHAnsi"/>
          <w:sz w:val="22"/>
          <w:szCs w:val="22"/>
        </w:rPr>
      </w:pPr>
      <w:r w:rsidRPr="00243CDC">
        <w:rPr>
          <w:rFonts w:asciiTheme="minorHAnsi" w:eastAsiaTheme="minorHAnsi" w:hAnsiTheme="minorHAnsi" w:cs="Arial"/>
          <w:color w:val="000000"/>
          <w:sz w:val="22"/>
          <w:szCs w:val="22"/>
          <w:lang w:eastAsia="en-US"/>
        </w:rPr>
        <w:t xml:space="preserve">3.21 </w:t>
      </w:r>
      <w:r w:rsidRPr="00243CDC">
        <w:rPr>
          <w:rFonts w:asciiTheme="minorHAnsi" w:eastAsiaTheme="minorHAnsi" w:hAnsiTheme="minorHAnsi" w:cs="Arial"/>
          <w:i/>
          <w:iCs/>
          <w:color w:val="000000"/>
          <w:sz w:val="22"/>
          <w:szCs w:val="22"/>
          <w:lang w:eastAsia="en-US"/>
        </w:rPr>
        <w:t xml:space="preserve">If the case is referred to the Adjudicator, the Adjudicator may either uphold the direction or determine that another maintained school in England </w:t>
      </w:r>
      <w:r w:rsidRPr="00243CDC">
        <w:rPr>
          <w:rFonts w:asciiTheme="minorHAnsi" w:eastAsiaTheme="minorHAnsi" w:hAnsiTheme="minorHAnsi" w:cs="Arial"/>
          <w:b/>
          <w:bCs/>
          <w:i/>
          <w:iCs/>
          <w:color w:val="000000"/>
          <w:sz w:val="22"/>
          <w:szCs w:val="22"/>
          <w:lang w:eastAsia="en-US"/>
        </w:rPr>
        <w:t xml:space="preserve">must </w:t>
      </w:r>
      <w:r w:rsidRPr="00243CDC">
        <w:rPr>
          <w:rFonts w:asciiTheme="minorHAnsi" w:eastAsiaTheme="minorHAnsi" w:hAnsiTheme="minorHAnsi" w:cs="Arial"/>
          <w:i/>
          <w:iCs/>
          <w:color w:val="000000"/>
          <w:sz w:val="22"/>
          <w:szCs w:val="22"/>
          <w:lang w:eastAsia="en-US"/>
        </w:rPr>
        <w:t xml:space="preserve">admit the child. The Adjudicator’s decision is binding. The Adjudicator </w:t>
      </w:r>
      <w:r w:rsidRPr="00243CDC">
        <w:rPr>
          <w:rFonts w:asciiTheme="minorHAnsi" w:eastAsiaTheme="minorHAnsi" w:hAnsiTheme="minorHAnsi" w:cs="Arial"/>
          <w:b/>
          <w:bCs/>
          <w:i/>
          <w:iCs/>
          <w:color w:val="000000"/>
          <w:sz w:val="22"/>
          <w:szCs w:val="22"/>
          <w:lang w:eastAsia="en-US"/>
        </w:rPr>
        <w:t xml:space="preserve">must not </w:t>
      </w:r>
      <w:r w:rsidRPr="00243CDC">
        <w:rPr>
          <w:rFonts w:asciiTheme="minorHAnsi" w:eastAsiaTheme="minorHAnsi" w:hAnsiTheme="minorHAnsi" w:cs="Arial"/>
          <w:i/>
          <w:iCs/>
          <w:color w:val="000000"/>
          <w:sz w:val="22"/>
          <w:szCs w:val="22"/>
          <w:lang w:eastAsia="en-US"/>
        </w:rPr>
        <w:t xml:space="preserve">direct an alternative school to admit a child unless the local authority that looks after the child agrees, nor if the child is permanently excluded from that school, nor if the admission of the child would seriously prejudice the provision of efficient education of the efficient use of resources.  </w:t>
      </w:r>
    </w:p>
    <w:p w:rsidR="00316D55" w:rsidRDefault="00316D55">
      <w:pPr>
        <w:ind w:left="340"/>
        <w:rPr>
          <w:rFonts w:asciiTheme="minorHAnsi" w:hAnsiTheme="minorHAnsi"/>
          <w:sz w:val="22"/>
          <w:szCs w:val="22"/>
        </w:rPr>
      </w:pPr>
    </w:p>
    <w:p w:rsidR="00316D55" w:rsidRDefault="00A83596">
      <w:pPr>
        <w:numPr>
          <w:ilvl w:val="0"/>
          <w:numId w:val="4"/>
        </w:numPr>
        <w:rPr>
          <w:rFonts w:asciiTheme="minorHAnsi" w:hAnsiTheme="minorHAnsi"/>
          <w:b/>
          <w:color w:val="4F81BD" w:themeColor="accent1"/>
          <w:sz w:val="22"/>
          <w:szCs w:val="22"/>
        </w:rPr>
      </w:pPr>
      <w:r>
        <w:rPr>
          <w:rFonts w:asciiTheme="minorHAnsi" w:hAnsiTheme="minorHAnsi"/>
          <w:b/>
          <w:color w:val="4F81BD" w:themeColor="accent1"/>
          <w:sz w:val="22"/>
          <w:szCs w:val="22"/>
        </w:rPr>
        <w:t>Serious medical, physical or psychological condition</w:t>
      </w:r>
    </w:p>
    <w:p w:rsidR="00316D55" w:rsidRDefault="00A83596">
      <w:pPr>
        <w:ind w:left="360"/>
        <w:rPr>
          <w:rFonts w:asciiTheme="minorHAnsi" w:hAnsiTheme="minorHAnsi"/>
          <w:sz w:val="22"/>
          <w:szCs w:val="22"/>
        </w:rPr>
      </w:pPr>
      <w:r>
        <w:rPr>
          <w:rFonts w:asciiTheme="minorHAnsi" w:hAnsiTheme="minorHAnsi"/>
          <w:sz w:val="22"/>
          <w:szCs w:val="22"/>
        </w:rPr>
        <w:t>Where a place is requested for a child or family who have a serious social or medical, condition, you must supply supporting independent evidence at the time of application confirming the reason(s) why attendance at The School is essential rather than any other school. You must also describe the difficulties that would be caused if the child had to attend another school. The evidence should be provided by a suitably qualified medical professional. The evidence will be considered carefully in confidence by the admissions committee of The Governing Body, who will endeavour to reach a fair and equitable decision.</w:t>
      </w:r>
    </w:p>
    <w:p w:rsidR="00316D55" w:rsidRDefault="00316D55">
      <w:pPr>
        <w:ind w:left="340"/>
        <w:rPr>
          <w:rFonts w:asciiTheme="minorHAnsi" w:hAnsiTheme="minorHAnsi"/>
          <w:sz w:val="22"/>
          <w:szCs w:val="22"/>
        </w:rPr>
      </w:pPr>
    </w:p>
    <w:p w:rsidR="00316D55" w:rsidRDefault="00A83596">
      <w:pPr>
        <w:numPr>
          <w:ilvl w:val="0"/>
          <w:numId w:val="4"/>
        </w:numPr>
        <w:rPr>
          <w:rFonts w:asciiTheme="minorHAnsi" w:hAnsiTheme="minorHAnsi"/>
          <w:b/>
          <w:color w:val="4F81BD" w:themeColor="accent1"/>
          <w:sz w:val="22"/>
          <w:szCs w:val="22"/>
        </w:rPr>
      </w:pPr>
      <w:r>
        <w:rPr>
          <w:rFonts w:asciiTheme="minorHAnsi" w:hAnsiTheme="minorHAnsi"/>
          <w:b/>
          <w:color w:val="4F81BD" w:themeColor="accent1"/>
          <w:sz w:val="22"/>
          <w:szCs w:val="22"/>
        </w:rPr>
        <w:t>The Catchment Area</w:t>
      </w:r>
    </w:p>
    <w:p w:rsidR="00316D55" w:rsidRDefault="00A83596">
      <w:pPr>
        <w:ind w:left="340"/>
        <w:rPr>
          <w:rFonts w:asciiTheme="minorHAnsi" w:hAnsiTheme="minorHAnsi"/>
          <w:sz w:val="22"/>
          <w:szCs w:val="22"/>
        </w:rPr>
      </w:pPr>
      <w:r>
        <w:rPr>
          <w:rFonts w:asciiTheme="minorHAnsi" w:hAnsiTheme="minorHAnsi"/>
          <w:sz w:val="22"/>
          <w:szCs w:val="22"/>
        </w:rPr>
        <w:t>The catchment area for</w:t>
      </w:r>
      <w:r w:rsidR="001A68ED">
        <w:rPr>
          <w:rFonts w:asciiTheme="minorHAnsi" w:hAnsiTheme="minorHAnsi"/>
          <w:sz w:val="22"/>
          <w:szCs w:val="22"/>
        </w:rPr>
        <w:t xml:space="preserve"> Brighstone Church of England (A</w:t>
      </w:r>
      <w:r>
        <w:rPr>
          <w:rFonts w:asciiTheme="minorHAnsi" w:hAnsiTheme="minorHAnsi"/>
          <w:sz w:val="22"/>
          <w:szCs w:val="22"/>
        </w:rPr>
        <w:t xml:space="preserve">ided) Primary School is </w:t>
      </w:r>
      <w:r w:rsidR="00DD6E1F">
        <w:rPr>
          <w:rFonts w:asciiTheme="minorHAnsi" w:hAnsiTheme="minorHAnsi"/>
          <w:sz w:val="22"/>
          <w:szCs w:val="22"/>
        </w:rPr>
        <w:t>the Benefice served by the incumbent</w:t>
      </w:r>
      <w:r>
        <w:rPr>
          <w:rFonts w:asciiTheme="minorHAnsi" w:hAnsiTheme="minorHAnsi"/>
          <w:sz w:val="22"/>
          <w:szCs w:val="22"/>
        </w:rPr>
        <w:t xml:space="preserve"> of St Mary</w:t>
      </w:r>
      <w:r w:rsidR="00DD6E1F">
        <w:rPr>
          <w:rFonts w:asciiTheme="minorHAnsi" w:hAnsiTheme="minorHAnsi"/>
          <w:sz w:val="22"/>
          <w:szCs w:val="22"/>
        </w:rPr>
        <w:t>’s Church Brighstone</w:t>
      </w:r>
      <w:r>
        <w:rPr>
          <w:rFonts w:asciiTheme="minorHAnsi" w:hAnsiTheme="minorHAnsi"/>
          <w:sz w:val="22"/>
          <w:szCs w:val="22"/>
        </w:rPr>
        <w:t>. 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316D55" w:rsidRDefault="00316D55">
      <w:pPr>
        <w:rPr>
          <w:rFonts w:asciiTheme="minorHAnsi" w:hAnsiTheme="minorHAnsi"/>
          <w:b/>
          <w:color w:val="4F81BD" w:themeColor="accent1"/>
          <w:sz w:val="22"/>
          <w:szCs w:val="22"/>
        </w:rPr>
      </w:pPr>
    </w:p>
    <w:p w:rsidR="00316D55" w:rsidRDefault="00A83596">
      <w:pPr>
        <w:ind w:left="340"/>
        <w:rPr>
          <w:rFonts w:asciiTheme="minorHAnsi" w:hAnsiTheme="minorHAnsi"/>
          <w:b/>
          <w:color w:val="4F81BD" w:themeColor="accent1"/>
          <w:sz w:val="22"/>
          <w:szCs w:val="22"/>
        </w:rPr>
      </w:pPr>
      <w:r>
        <w:rPr>
          <w:rFonts w:asciiTheme="minorHAnsi" w:hAnsiTheme="minorHAnsi"/>
          <w:b/>
          <w:color w:val="4F81BD" w:themeColor="accent1"/>
          <w:sz w:val="22"/>
          <w:szCs w:val="22"/>
        </w:rPr>
        <w:t xml:space="preserve">Moving home and UK service personnel </w:t>
      </w:r>
      <w:r w:rsidR="003A10C5">
        <w:rPr>
          <w:rFonts w:asciiTheme="minorHAnsi" w:hAnsiTheme="minorHAnsi"/>
          <w:b/>
          <w:color w:val="4F81BD" w:themeColor="accent1"/>
          <w:sz w:val="22"/>
          <w:szCs w:val="22"/>
        </w:rPr>
        <w:t>and</w:t>
      </w:r>
      <w:r>
        <w:rPr>
          <w:rFonts w:asciiTheme="minorHAnsi" w:hAnsiTheme="minorHAnsi"/>
          <w:b/>
          <w:color w:val="4F81BD" w:themeColor="accent1"/>
          <w:sz w:val="22"/>
          <w:szCs w:val="22"/>
        </w:rPr>
        <w:t xml:space="preserve"> crown servants</w:t>
      </w:r>
    </w:p>
    <w:p w:rsidR="00316D55" w:rsidRDefault="00A83596">
      <w:pPr>
        <w:ind w:left="340"/>
        <w:rPr>
          <w:rFonts w:asciiTheme="minorHAnsi" w:hAnsiTheme="minorHAnsi"/>
          <w:sz w:val="22"/>
          <w:szCs w:val="22"/>
        </w:rPr>
      </w:pPr>
      <w:r>
        <w:rPr>
          <w:rFonts w:asciiTheme="minorHAnsi" w:hAnsiTheme="minorHAnsi"/>
          <w:sz w:val="22"/>
          <w:szCs w:val="22"/>
        </w:rPr>
        <w:t>Places can only be offered on the basis of future moves on the basis of:</w:t>
      </w:r>
    </w:p>
    <w:p w:rsidR="00316D55" w:rsidRDefault="00A83596">
      <w:pPr>
        <w:numPr>
          <w:ilvl w:val="1"/>
          <w:numId w:val="4"/>
        </w:numPr>
        <w:rPr>
          <w:rFonts w:asciiTheme="minorHAnsi" w:hAnsiTheme="minorHAnsi"/>
          <w:sz w:val="22"/>
          <w:szCs w:val="22"/>
        </w:rPr>
      </w:pPr>
      <w:r>
        <w:rPr>
          <w:rFonts w:asciiTheme="minorHAnsi" w:hAnsiTheme="minorHAnsi"/>
          <w:sz w:val="22"/>
          <w:szCs w:val="22"/>
        </w:rPr>
        <w:t>a letter from the solicitor (or equivalent) confirming exchange of contracts to buy a property relevant to the application;</w:t>
      </w:r>
    </w:p>
    <w:p w:rsidR="00316D55" w:rsidRDefault="00A83596">
      <w:pPr>
        <w:numPr>
          <w:ilvl w:val="1"/>
          <w:numId w:val="4"/>
        </w:numPr>
        <w:rPr>
          <w:rFonts w:asciiTheme="minorHAnsi" w:hAnsiTheme="minorHAnsi"/>
          <w:sz w:val="22"/>
          <w:szCs w:val="22"/>
        </w:rPr>
      </w:pPr>
      <w:r>
        <w:rPr>
          <w:rFonts w:asciiTheme="minorHAnsi" w:hAnsiTheme="minorHAnsi"/>
          <w:sz w:val="22"/>
          <w:szCs w:val="22"/>
        </w:rPr>
        <w:t>a tenancy agreement confirming the renting of a specific property relevant to the application;</w:t>
      </w:r>
    </w:p>
    <w:p w:rsidR="00316D55" w:rsidRDefault="00A83596">
      <w:pPr>
        <w:numPr>
          <w:ilvl w:val="1"/>
          <w:numId w:val="4"/>
        </w:numPr>
        <w:rPr>
          <w:rFonts w:asciiTheme="minorHAnsi" w:hAnsiTheme="minorHAnsi"/>
          <w:sz w:val="22"/>
          <w:szCs w:val="22"/>
        </w:rPr>
      </w:pPr>
      <w:r>
        <w:rPr>
          <w:rFonts w:asciiTheme="minorHAnsi" w:hAnsiTheme="minorHAnsi"/>
          <w:sz w:val="22"/>
          <w:szCs w:val="22"/>
        </w:rPr>
        <w:t>a letter from a housing association confirming that the parent(s) will be living at a specific address relevant to the application; or</w:t>
      </w:r>
    </w:p>
    <w:p w:rsidR="00316D55" w:rsidRDefault="00A83596">
      <w:pPr>
        <w:numPr>
          <w:ilvl w:val="1"/>
          <w:numId w:val="4"/>
        </w:numPr>
        <w:rPr>
          <w:rFonts w:asciiTheme="minorHAnsi" w:hAnsiTheme="minorHAnsi"/>
          <w:sz w:val="22"/>
          <w:szCs w:val="22"/>
        </w:rPr>
      </w:pPr>
      <w:r>
        <w:rPr>
          <w:rFonts w:asciiTheme="minorHAnsi" w:hAnsiTheme="minorHAnsi"/>
          <w:sz w:val="22"/>
          <w:szCs w:val="22"/>
        </w:rPr>
        <w:lastRenderedPageBreak/>
        <w:t>in the case of UK service personnel and Crown servants, an official government letter (MOD, FCO or GCHQ) letter declaring a relocation date to the relevant parish or priority area of The School (or to establish distance from The School).</w:t>
      </w:r>
    </w:p>
    <w:p w:rsidR="00316D55" w:rsidRDefault="00316D55">
      <w:pPr>
        <w:ind w:left="340"/>
        <w:rPr>
          <w:rFonts w:asciiTheme="minorHAnsi" w:hAnsiTheme="minorHAnsi"/>
          <w:sz w:val="22"/>
          <w:szCs w:val="22"/>
        </w:rPr>
      </w:pPr>
    </w:p>
    <w:p w:rsidR="00316D55" w:rsidRDefault="00A83596">
      <w:pPr>
        <w:numPr>
          <w:ilvl w:val="0"/>
          <w:numId w:val="4"/>
        </w:numPr>
        <w:rPr>
          <w:rFonts w:asciiTheme="minorHAnsi" w:hAnsiTheme="minorHAnsi"/>
          <w:b/>
          <w:color w:val="4F81BD" w:themeColor="accent1"/>
          <w:sz w:val="22"/>
          <w:szCs w:val="22"/>
        </w:rPr>
      </w:pPr>
      <w:r>
        <w:rPr>
          <w:rFonts w:asciiTheme="minorHAnsi" w:hAnsiTheme="minorHAnsi"/>
          <w:b/>
          <w:color w:val="4F81BD" w:themeColor="accent1"/>
          <w:sz w:val="22"/>
          <w:szCs w:val="22"/>
        </w:rPr>
        <w:t>Siblings</w:t>
      </w:r>
    </w:p>
    <w:p w:rsidR="00316D55" w:rsidRDefault="00A83596">
      <w:pPr>
        <w:ind w:left="340"/>
        <w:rPr>
          <w:rFonts w:asciiTheme="minorHAnsi" w:hAnsiTheme="minorHAnsi"/>
          <w:sz w:val="22"/>
          <w:szCs w:val="22"/>
        </w:rPr>
      </w:pPr>
      <w:r>
        <w:rPr>
          <w:rFonts w:asciiTheme="minorHAnsi" w:hAnsiTheme="minorHAnsi"/>
          <w:sz w:val="22"/>
          <w:szCs w:val="22"/>
        </w:rPr>
        <w:t>‘Sibling’ refers to brother or sister, half brother or half sister, adoptive brother or adoptive sister, step brother or step sister, and includes children living as siblings in the same family unit. Categories 3(i) and 4(i) includes children who at the time of application have a sibling for whom the offer of a place at the preferred school has been accepted, even if the sibling is not yet attending.</w:t>
      </w:r>
    </w:p>
    <w:p w:rsidR="00316D55" w:rsidRDefault="00316D55">
      <w:pPr>
        <w:rPr>
          <w:rFonts w:asciiTheme="minorHAnsi" w:hAnsiTheme="minorHAnsi"/>
          <w:sz w:val="22"/>
          <w:szCs w:val="22"/>
        </w:rPr>
      </w:pPr>
    </w:p>
    <w:p w:rsidR="00316D55" w:rsidRDefault="00A83596">
      <w:pPr>
        <w:numPr>
          <w:ilvl w:val="0"/>
          <w:numId w:val="4"/>
        </w:numPr>
        <w:rPr>
          <w:rFonts w:asciiTheme="minorHAnsi" w:hAnsiTheme="minorHAnsi"/>
          <w:b/>
          <w:color w:val="4F81BD" w:themeColor="accent1"/>
          <w:sz w:val="22"/>
          <w:szCs w:val="22"/>
        </w:rPr>
      </w:pPr>
      <w:r>
        <w:rPr>
          <w:rFonts w:asciiTheme="minorHAnsi" w:hAnsiTheme="minorHAnsi"/>
          <w:b/>
          <w:color w:val="4F81BD" w:themeColor="accent1"/>
          <w:sz w:val="22"/>
          <w:szCs w:val="22"/>
        </w:rPr>
        <w:t>Active member of a Christian Church</w:t>
      </w:r>
    </w:p>
    <w:p w:rsidR="00316D55" w:rsidRDefault="001A68ED">
      <w:pPr>
        <w:ind w:left="340"/>
        <w:rPr>
          <w:rFonts w:asciiTheme="minorHAnsi" w:hAnsiTheme="minorHAnsi"/>
          <w:sz w:val="22"/>
          <w:szCs w:val="22"/>
        </w:rPr>
      </w:pPr>
      <w:r>
        <w:rPr>
          <w:rFonts w:asciiTheme="minorHAnsi" w:hAnsiTheme="minorHAnsi"/>
          <w:sz w:val="22"/>
          <w:szCs w:val="22"/>
        </w:rPr>
        <w:t>‘Active member of a Christian C</w:t>
      </w:r>
      <w:r w:rsidR="00A83596">
        <w:rPr>
          <w:rFonts w:asciiTheme="minorHAnsi" w:hAnsiTheme="minorHAnsi"/>
          <w:sz w:val="22"/>
          <w:szCs w:val="22"/>
        </w:rPr>
        <w:t>hurch’ is def</w:t>
      </w:r>
      <w:r w:rsidR="008716A1">
        <w:rPr>
          <w:rFonts w:asciiTheme="minorHAnsi" w:hAnsiTheme="minorHAnsi"/>
          <w:sz w:val="22"/>
          <w:szCs w:val="22"/>
        </w:rPr>
        <w:t>ined as attending worship at a C</w:t>
      </w:r>
      <w:r w:rsidR="00A83596">
        <w:rPr>
          <w:rFonts w:asciiTheme="minorHAnsi" w:hAnsiTheme="minorHAnsi"/>
          <w:sz w:val="22"/>
          <w:szCs w:val="22"/>
        </w:rPr>
        <w:t xml:space="preserve">hurch in the list of Churches Together in England at least </w:t>
      </w:r>
      <w:r w:rsidR="00DD6E1F">
        <w:rPr>
          <w:rFonts w:asciiTheme="minorHAnsi" w:hAnsiTheme="minorHAnsi"/>
          <w:sz w:val="22"/>
          <w:szCs w:val="22"/>
        </w:rPr>
        <w:t>once</w:t>
      </w:r>
      <w:r w:rsidR="00A83596">
        <w:rPr>
          <w:rFonts w:asciiTheme="minorHAnsi" w:hAnsiTheme="minorHAnsi"/>
          <w:sz w:val="22"/>
          <w:szCs w:val="22"/>
        </w:rPr>
        <w:t xml:space="preserve"> a month for the previous </w:t>
      </w:r>
      <w:r w:rsidR="00DD6E1F">
        <w:rPr>
          <w:rFonts w:asciiTheme="minorHAnsi" w:hAnsiTheme="minorHAnsi"/>
          <w:sz w:val="22"/>
          <w:szCs w:val="22"/>
        </w:rPr>
        <w:t xml:space="preserve">12 months </w:t>
      </w:r>
      <w:r w:rsidR="00A83596">
        <w:rPr>
          <w:rFonts w:asciiTheme="minorHAnsi" w:hAnsiTheme="minorHAnsi"/>
          <w:sz w:val="22"/>
          <w:szCs w:val="22"/>
        </w:rPr>
        <w:t xml:space="preserve">before the deadline for admissions of </w:t>
      </w:r>
      <w:r w:rsidR="00A83596">
        <w:rPr>
          <w:rFonts w:asciiTheme="minorHAnsi" w:hAnsiTheme="minorHAnsi"/>
          <w:b/>
          <w:sz w:val="22"/>
          <w:szCs w:val="22"/>
        </w:rPr>
        <w:t xml:space="preserve">midnight on </w:t>
      </w:r>
      <w:r w:rsidR="007F5575">
        <w:rPr>
          <w:rFonts w:asciiTheme="minorHAnsi" w:hAnsiTheme="minorHAnsi" w:cs="Arial"/>
          <w:b/>
          <w:sz w:val="22"/>
          <w:szCs w:val="22"/>
        </w:rPr>
        <w:t>Friday 15 January 2017</w:t>
      </w:r>
      <w:r w:rsidR="00A83596">
        <w:rPr>
          <w:rFonts w:asciiTheme="minorHAnsi" w:hAnsiTheme="minorHAnsi"/>
          <w:sz w:val="22"/>
          <w:szCs w:val="22"/>
        </w:rPr>
        <w:t>. Parents applying under criterion 4(iii) are required to complete a Supplementary Information Form (SIF), which asks for declaration and verification of your active membership. The SIF</w:t>
      </w:r>
      <w:r w:rsidR="008716A1">
        <w:rPr>
          <w:rFonts w:asciiTheme="minorHAnsi" w:hAnsiTheme="minorHAnsi"/>
          <w:sz w:val="22"/>
          <w:szCs w:val="22"/>
        </w:rPr>
        <w:t xml:space="preserve"> which can be downloaded </w:t>
      </w:r>
      <w:r w:rsidR="00DD6E1F">
        <w:rPr>
          <w:rFonts w:asciiTheme="minorHAnsi" w:hAnsiTheme="minorHAnsi"/>
          <w:sz w:val="22"/>
          <w:szCs w:val="22"/>
        </w:rPr>
        <w:t>from the</w:t>
      </w:r>
      <w:r w:rsidR="00A83596">
        <w:rPr>
          <w:rFonts w:asciiTheme="minorHAnsi" w:hAnsiTheme="minorHAnsi"/>
          <w:sz w:val="22"/>
          <w:szCs w:val="22"/>
        </w:rPr>
        <w:t xml:space="preserve"> school website </w:t>
      </w:r>
      <w:r w:rsidR="00641664">
        <w:rPr>
          <w:rFonts w:asciiTheme="minorHAnsi" w:hAnsiTheme="minorHAnsi"/>
          <w:sz w:val="22"/>
          <w:szCs w:val="22"/>
        </w:rPr>
        <w:t>www.brighstoneprimary.org</w:t>
      </w:r>
      <w:r w:rsidR="00A83596">
        <w:rPr>
          <w:rFonts w:asciiTheme="minorHAnsi" w:hAnsiTheme="minorHAnsi"/>
          <w:sz w:val="22"/>
          <w:szCs w:val="22"/>
        </w:rPr>
        <w:t xml:space="preserve"> must be completed and returned to the school by </w:t>
      </w:r>
      <w:r w:rsidR="00A83596">
        <w:rPr>
          <w:rFonts w:asciiTheme="minorHAnsi" w:hAnsiTheme="minorHAnsi"/>
          <w:b/>
          <w:sz w:val="22"/>
          <w:szCs w:val="22"/>
        </w:rPr>
        <w:t xml:space="preserve">midnight on </w:t>
      </w:r>
      <w:r w:rsidR="00C305A5">
        <w:rPr>
          <w:rFonts w:asciiTheme="minorHAnsi" w:hAnsiTheme="minorHAnsi" w:cs="Arial"/>
          <w:b/>
          <w:sz w:val="22"/>
          <w:szCs w:val="22"/>
        </w:rPr>
        <w:t>Friday</w:t>
      </w:r>
      <w:r w:rsidR="00A83596">
        <w:rPr>
          <w:rFonts w:asciiTheme="minorHAnsi" w:hAnsiTheme="minorHAnsi" w:cs="Arial"/>
          <w:b/>
          <w:sz w:val="22"/>
          <w:szCs w:val="22"/>
        </w:rPr>
        <w:t xml:space="preserve"> 15 Janua</w:t>
      </w:r>
      <w:r w:rsidR="00C305A5">
        <w:rPr>
          <w:rFonts w:asciiTheme="minorHAnsi" w:hAnsiTheme="minorHAnsi" w:cs="Arial"/>
          <w:b/>
          <w:sz w:val="22"/>
          <w:szCs w:val="22"/>
        </w:rPr>
        <w:t>ry 201</w:t>
      </w:r>
      <w:r w:rsidR="007F5575">
        <w:rPr>
          <w:rFonts w:asciiTheme="minorHAnsi" w:hAnsiTheme="minorHAnsi" w:cs="Arial"/>
          <w:b/>
          <w:sz w:val="22"/>
          <w:szCs w:val="22"/>
        </w:rPr>
        <w:t>7</w:t>
      </w:r>
      <w:r w:rsidR="00A83596">
        <w:rPr>
          <w:rFonts w:asciiTheme="minorHAnsi" w:hAnsiTheme="minorHAnsi"/>
          <w:sz w:val="22"/>
          <w:szCs w:val="22"/>
        </w:rPr>
        <w:t>. (As it is a paper form that needs to be signed, the SIF is not available for completion online.)</w:t>
      </w:r>
    </w:p>
    <w:p w:rsidR="00316D55" w:rsidRDefault="00316D55">
      <w:pPr>
        <w:rPr>
          <w:rFonts w:asciiTheme="minorHAnsi" w:hAnsiTheme="minorHAnsi"/>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Additional Information</w:t>
      </w:r>
    </w:p>
    <w:p w:rsidR="00316D55" w:rsidRDefault="00A83596">
      <w:pPr>
        <w:pStyle w:val="Heading2"/>
        <w:rPr>
          <w:rFonts w:asciiTheme="minorHAnsi" w:hAnsiTheme="minorHAnsi"/>
        </w:rPr>
      </w:pPr>
      <w:r>
        <w:rPr>
          <w:rFonts w:asciiTheme="minorHAnsi" w:hAnsiTheme="minorHAnsi"/>
          <w:sz w:val="22"/>
          <w:szCs w:val="22"/>
        </w:rPr>
        <w:t>Tie-breaker</w:t>
      </w:r>
    </w:p>
    <w:p w:rsidR="00316D55" w:rsidRDefault="008716A1">
      <w:pPr>
        <w:rPr>
          <w:rFonts w:asciiTheme="minorHAnsi" w:hAnsiTheme="minorHAnsi"/>
          <w:sz w:val="22"/>
          <w:szCs w:val="22"/>
        </w:rPr>
      </w:pPr>
      <w:r>
        <w:rPr>
          <w:rFonts w:asciiTheme="minorHAnsi" w:hAnsiTheme="minorHAnsi"/>
          <w:sz w:val="22"/>
          <w:szCs w:val="22"/>
        </w:rPr>
        <w:t>If the S</w:t>
      </w:r>
      <w:r w:rsidR="00A83596">
        <w:rPr>
          <w:rFonts w:asciiTheme="minorHAnsi" w:hAnsiTheme="minorHAnsi"/>
          <w:sz w:val="22"/>
          <w:szCs w:val="22"/>
        </w:rPr>
        <w:t>chool is oversubscribed from within any of the above criteria or sub-criteria, straight line distance will be used to prioritise applications; applicants living nearer the school have priority. Local Authority’s Geographic Information Systems (GIS) will be used to determine distances (normally from the Ordnance Survey home address point to the school office). Distances to multiple dwellings will give priority to the ground floor over the first floor and so on. On individual floors, distances will be measured to the stairs leading to the communal entrance. This method of prioritising admissions will also apply to any ‘school specific’ criterion unless otherwise stated in the school's brochure.</w:t>
      </w:r>
    </w:p>
    <w:p w:rsidR="00316D55" w:rsidRDefault="00316D55">
      <w:pPr>
        <w:rPr>
          <w:rFonts w:asciiTheme="minorHAnsi" w:hAnsiTheme="minorHAnsi"/>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Who can apply?</w:t>
      </w:r>
    </w:p>
    <w:p w:rsidR="00316D55" w:rsidRDefault="00A83596">
      <w:pPr>
        <w:rPr>
          <w:rFonts w:asciiTheme="minorHAnsi" w:hAnsiTheme="minorHAnsi"/>
          <w:sz w:val="22"/>
          <w:szCs w:val="22"/>
        </w:rPr>
      </w:pPr>
      <w:r>
        <w:rPr>
          <w:rFonts w:asciiTheme="minorHAnsi" w:hAnsiTheme="minorHAnsi"/>
          <w:sz w:val="22"/>
          <w:szCs w:val="22"/>
        </w:rPr>
        <w:t>Only a parent can apply for a place</w:t>
      </w:r>
      <w:r w:rsidR="008716A1">
        <w:rPr>
          <w:rFonts w:asciiTheme="minorHAnsi" w:hAnsiTheme="minorHAnsi"/>
          <w:sz w:val="22"/>
          <w:szCs w:val="22"/>
        </w:rPr>
        <w:t xml:space="preserve"> at a S</w:t>
      </w:r>
      <w:r>
        <w:rPr>
          <w:rFonts w:asciiTheme="minorHAnsi" w:hAnsiTheme="minorHAnsi"/>
          <w:sz w:val="22"/>
          <w:szCs w:val="22"/>
        </w:rPr>
        <w:t>chool. A parent is any person who has parental responsibility for or is the legal guardian of the child, as set out in the Children Act 1989.</w:t>
      </w:r>
    </w:p>
    <w:p w:rsidR="00316D55" w:rsidRDefault="00316D55">
      <w:pPr>
        <w:rPr>
          <w:rFonts w:asciiTheme="minorHAnsi" w:hAnsiTheme="minorHAnsi"/>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How to apply</w:t>
      </w:r>
    </w:p>
    <w:p w:rsidR="00316D55" w:rsidRDefault="00A83596">
      <w:pPr>
        <w:rPr>
          <w:rFonts w:asciiTheme="minorHAnsi" w:hAnsiTheme="minorHAnsi"/>
          <w:sz w:val="22"/>
          <w:szCs w:val="22"/>
        </w:rPr>
      </w:pPr>
      <w:r>
        <w:rPr>
          <w:rFonts w:asciiTheme="minorHAnsi" w:hAnsiTheme="minorHAnsi"/>
          <w:sz w:val="22"/>
          <w:szCs w:val="22"/>
        </w:rPr>
        <w:t xml:space="preserve">You must complete a Local Authority Application Form available from website </w:t>
      </w:r>
      <w:hyperlink r:id="rId10" w:history="1">
        <w:r w:rsidR="00B66435" w:rsidRPr="00E23F3F">
          <w:rPr>
            <w:rStyle w:val="Hyperlink"/>
            <w:rFonts w:asciiTheme="minorHAnsi" w:hAnsiTheme="minorHAnsi"/>
            <w:sz w:val="22"/>
            <w:szCs w:val="22"/>
          </w:rPr>
          <w:t>www.iwight.com/school</w:t>
        </w:r>
      </w:hyperlink>
      <w:r w:rsidR="008716A1">
        <w:rPr>
          <w:rFonts w:asciiTheme="minorHAnsi" w:hAnsiTheme="minorHAnsi"/>
          <w:sz w:val="22"/>
          <w:szCs w:val="22"/>
        </w:rPr>
        <w:t>admissions</w:t>
      </w:r>
      <w:r w:rsidR="00B66435">
        <w:rPr>
          <w:rFonts w:asciiTheme="minorHAnsi" w:hAnsiTheme="minorHAnsi"/>
          <w:sz w:val="22"/>
          <w:szCs w:val="22"/>
        </w:rPr>
        <w:t>.</w:t>
      </w:r>
      <w:r>
        <w:rPr>
          <w:rFonts w:asciiTheme="minorHAnsi" w:hAnsiTheme="minorHAnsi"/>
          <w:sz w:val="22"/>
          <w:szCs w:val="22"/>
        </w:rPr>
        <w:t xml:space="preserve">  If you wish to use the</w:t>
      </w:r>
      <w:r w:rsidR="008716A1">
        <w:rPr>
          <w:rFonts w:asciiTheme="minorHAnsi" w:hAnsiTheme="minorHAnsi"/>
          <w:sz w:val="22"/>
          <w:szCs w:val="22"/>
        </w:rPr>
        <w:t xml:space="preserve"> “Active member of a Christian C</w:t>
      </w:r>
      <w:r>
        <w:rPr>
          <w:rFonts w:asciiTheme="minorHAnsi" w:hAnsiTheme="minorHAnsi"/>
          <w:sz w:val="22"/>
          <w:szCs w:val="22"/>
        </w:rPr>
        <w:t>hurch’ criteria to support your application you must also complete a Supplementary Information Form (SIF)</w:t>
      </w:r>
      <w:r w:rsidR="00C23C1F">
        <w:rPr>
          <w:rFonts w:asciiTheme="minorHAnsi" w:hAnsiTheme="minorHAnsi"/>
          <w:sz w:val="22"/>
          <w:szCs w:val="22"/>
        </w:rPr>
        <w:t xml:space="preserve"> (Attached)</w:t>
      </w:r>
      <w:r>
        <w:rPr>
          <w:rFonts w:asciiTheme="minorHAnsi" w:hAnsiTheme="minorHAnsi"/>
          <w:sz w:val="22"/>
          <w:szCs w:val="22"/>
        </w:rPr>
        <w:t xml:space="preserve">. </w:t>
      </w:r>
      <w:r w:rsidR="00C23C1F">
        <w:rPr>
          <w:rFonts w:asciiTheme="minorHAnsi" w:hAnsiTheme="minorHAnsi"/>
          <w:sz w:val="22"/>
          <w:szCs w:val="22"/>
        </w:rPr>
        <w:t xml:space="preserve"> </w:t>
      </w:r>
      <w:r>
        <w:rPr>
          <w:rFonts w:asciiTheme="minorHAnsi" w:hAnsiTheme="minorHAnsi"/>
          <w:sz w:val="22"/>
          <w:szCs w:val="22"/>
        </w:rPr>
        <w:t xml:space="preserve">This form is </w:t>
      </w:r>
      <w:r w:rsidR="00C23C1F">
        <w:rPr>
          <w:rFonts w:asciiTheme="minorHAnsi" w:hAnsiTheme="minorHAnsi"/>
          <w:sz w:val="22"/>
          <w:szCs w:val="22"/>
        </w:rPr>
        <w:t xml:space="preserve">also </w:t>
      </w:r>
      <w:r w:rsidR="008716A1">
        <w:rPr>
          <w:rFonts w:asciiTheme="minorHAnsi" w:hAnsiTheme="minorHAnsi"/>
          <w:sz w:val="22"/>
          <w:szCs w:val="22"/>
        </w:rPr>
        <w:t xml:space="preserve">available from </w:t>
      </w:r>
      <w:r>
        <w:rPr>
          <w:rFonts w:asciiTheme="minorHAnsi" w:hAnsiTheme="minorHAnsi"/>
          <w:sz w:val="22"/>
          <w:szCs w:val="22"/>
        </w:rPr>
        <w:t xml:space="preserve">the school website </w:t>
      </w:r>
      <w:hyperlink r:id="rId11" w:history="1">
        <w:r>
          <w:rPr>
            <w:rStyle w:val="Hyperlink"/>
            <w:rFonts w:asciiTheme="minorHAnsi" w:hAnsiTheme="minorHAnsi"/>
            <w:sz w:val="22"/>
            <w:szCs w:val="22"/>
          </w:rPr>
          <w:t>www.brighstoneprimary.org.uk</w:t>
        </w:r>
      </w:hyperlink>
      <w:r>
        <w:rPr>
          <w:rFonts w:asciiTheme="minorHAnsi" w:hAnsiTheme="minorHAnsi"/>
          <w:sz w:val="22"/>
          <w:szCs w:val="22"/>
        </w:rPr>
        <w:t xml:space="preserve">  or ask for a paper copy from The School office.</w:t>
      </w:r>
    </w:p>
    <w:p w:rsidR="00316D55" w:rsidRDefault="00316D55">
      <w:pPr>
        <w:rPr>
          <w:rFonts w:asciiTheme="minorHAnsi" w:hAnsiTheme="minorHAnsi"/>
          <w:b/>
          <w:color w:val="4F81BD" w:themeColor="accent1"/>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Offering places</w:t>
      </w:r>
    </w:p>
    <w:p w:rsidR="00316D55" w:rsidRDefault="00A83596">
      <w:pPr>
        <w:rPr>
          <w:rFonts w:asciiTheme="minorHAnsi" w:hAnsiTheme="minorHAnsi"/>
          <w:sz w:val="22"/>
          <w:szCs w:val="22"/>
        </w:rPr>
      </w:pPr>
      <w:r>
        <w:rPr>
          <w:rFonts w:asciiTheme="minorHAnsi" w:hAnsiTheme="minorHAnsi"/>
          <w:sz w:val="22"/>
          <w:szCs w:val="22"/>
        </w:rPr>
        <w:t xml:space="preserve">The Governing Body will consider first all those applications received by the published deadline of </w:t>
      </w:r>
      <w:r>
        <w:rPr>
          <w:rFonts w:asciiTheme="minorHAnsi" w:hAnsiTheme="minorHAnsi"/>
          <w:b/>
          <w:sz w:val="22"/>
          <w:szCs w:val="22"/>
        </w:rPr>
        <w:t xml:space="preserve">midnight on </w:t>
      </w:r>
      <w:r w:rsidR="00C305A5">
        <w:rPr>
          <w:rFonts w:asciiTheme="minorHAnsi" w:hAnsiTheme="minorHAnsi" w:cs="Arial"/>
          <w:b/>
          <w:sz w:val="22"/>
          <w:szCs w:val="22"/>
        </w:rPr>
        <w:t>Friday 15 January 201</w:t>
      </w:r>
      <w:r w:rsidR="007F5575">
        <w:rPr>
          <w:rFonts w:asciiTheme="minorHAnsi" w:hAnsiTheme="minorHAnsi" w:cs="Arial"/>
          <w:b/>
          <w:sz w:val="22"/>
          <w:szCs w:val="22"/>
        </w:rPr>
        <w:t>7</w:t>
      </w:r>
      <w:r>
        <w:rPr>
          <w:rFonts w:asciiTheme="minorHAnsi" w:hAnsiTheme="minorHAnsi"/>
          <w:sz w:val="22"/>
          <w:szCs w:val="22"/>
        </w:rPr>
        <w:t xml:space="preserve">. Notifications to parents offering a junior school place will be sent by the Local Authority on </w:t>
      </w:r>
      <w:r w:rsidR="00AC305B">
        <w:rPr>
          <w:rFonts w:asciiTheme="minorHAnsi" w:hAnsiTheme="minorHAnsi"/>
          <w:b/>
          <w:sz w:val="22"/>
          <w:szCs w:val="22"/>
        </w:rPr>
        <w:t>Monday 18</w:t>
      </w:r>
      <w:r w:rsidR="007F5575">
        <w:rPr>
          <w:rFonts w:asciiTheme="minorHAnsi" w:hAnsiTheme="minorHAnsi"/>
          <w:b/>
          <w:sz w:val="22"/>
          <w:szCs w:val="22"/>
        </w:rPr>
        <w:t xml:space="preserve"> April 2017</w:t>
      </w:r>
      <w:r>
        <w:rPr>
          <w:rFonts w:asciiTheme="minorHAnsi" w:hAnsiTheme="minorHAnsi"/>
          <w:sz w:val="22"/>
          <w:szCs w:val="22"/>
        </w:rPr>
        <w:t>.</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 xml:space="preserve">Applications made after </w:t>
      </w:r>
      <w:r>
        <w:rPr>
          <w:rFonts w:asciiTheme="minorHAnsi" w:hAnsiTheme="minorHAnsi"/>
          <w:b/>
          <w:sz w:val="22"/>
          <w:szCs w:val="22"/>
        </w:rPr>
        <w:t xml:space="preserve">midnight on </w:t>
      </w:r>
      <w:r w:rsidR="00C305A5">
        <w:rPr>
          <w:rFonts w:asciiTheme="minorHAnsi" w:hAnsiTheme="minorHAnsi" w:cs="Arial"/>
          <w:b/>
          <w:sz w:val="22"/>
          <w:szCs w:val="22"/>
        </w:rPr>
        <w:t>Friday 15</w:t>
      </w:r>
      <w:r w:rsidR="007F5575">
        <w:rPr>
          <w:rFonts w:asciiTheme="minorHAnsi" w:hAnsiTheme="minorHAnsi" w:cs="Arial"/>
          <w:b/>
          <w:sz w:val="22"/>
          <w:szCs w:val="22"/>
        </w:rPr>
        <w:t xml:space="preserve"> January 2017</w:t>
      </w:r>
      <w:r>
        <w:rPr>
          <w:rFonts w:asciiTheme="minorHAnsi" w:hAnsiTheme="minorHAnsi" w:cs="Arial"/>
          <w:b/>
          <w:sz w:val="22"/>
          <w:szCs w:val="22"/>
        </w:rPr>
        <w:t xml:space="preserve"> </w:t>
      </w:r>
      <w:r>
        <w:rPr>
          <w:rFonts w:asciiTheme="minorHAnsi" w:hAnsiTheme="minorHAnsi"/>
          <w:sz w:val="22"/>
          <w:szCs w:val="22"/>
        </w:rPr>
        <w:t>will be considered after all on-time applications have been fully processed unless exceptional circumstances merit consideration alongside on-time applications.</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For the normal admission round, all on time preferences will be considered simultaneously and ranked in accordance with the admission criteria. If more than one school can offer a place, the parent’s highest stated available preference will be allocated.</w:t>
      </w:r>
    </w:p>
    <w:p w:rsidR="00316D55" w:rsidRDefault="00316D55">
      <w:pPr>
        <w:rPr>
          <w:rFonts w:asciiTheme="minorHAnsi" w:hAnsiTheme="minorHAnsi"/>
          <w:sz w:val="22"/>
          <w:szCs w:val="22"/>
        </w:rPr>
      </w:pPr>
    </w:p>
    <w:p w:rsidR="00316D55" w:rsidRDefault="00A83596">
      <w:pPr>
        <w:rPr>
          <w:rFonts w:asciiTheme="minorHAnsi" w:hAnsiTheme="minorHAnsi"/>
          <w:b/>
          <w:sz w:val="22"/>
          <w:szCs w:val="22"/>
        </w:rPr>
      </w:pPr>
      <w:r>
        <w:rPr>
          <w:rFonts w:asciiTheme="minorHAnsi" w:hAnsiTheme="minorHAnsi"/>
          <w:b/>
          <w:color w:val="4F81BD" w:themeColor="accent1"/>
          <w:sz w:val="22"/>
          <w:szCs w:val="22"/>
        </w:rPr>
        <w:lastRenderedPageBreak/>
        <w:t>Pupils with a</w:t>
      </w:r>
      <w:r w:rsidR="00AC305B">
        <w:rPr>
          <w:rFonts w:asciiTheme="minorHAnsi" w:hAnsiTheme="minorHAnsi"/>
          <w:b/>
          <w:color w:val="4F81BD" w:themeColor="accent1"/>
          <w:sz w:val="22"/>
          <w:szCs w:val="22"/>
        </w:rPr>
        <w:t>n Educational Health Care Plan (formerly known as a</w:t>
      </w:r>
      <w:r>
        <w:rPr>
          <w:rFonts w:asciiTheme="minorHAnsi" w:hAnsiTheme="minorHAnsi"/>
          <w:b/>
          <w:color w:val="4F81BD" w:themeColor="accent1"/>
          <w:sz w:val="22"/>
          <w:szCs w:val="22"/>
        </w:rPr>
        <w:t xml:space="preserve"> statement of special educational needs</w:t>
      </w:r>
      <w:r w:rsidR="00AC305B">
        <w:rPr>
          <w:rFonts w:asciiTheme="minorHAnsi" w:hAnsiTheme="minorHAnsi"/>
          <w:b/>
          <w:color w:val="4F81BD" w:themeColor="accent1"/>
          <w:sz w:val="22"/>
          <w:szCs w:val="22"/>
        </w:rPr>
        <w:t>)</w:t>
      </w:r>
    </w:p>
    <w:p w:rsidR="00316D55" w:rsidRDefault="00A83596">
      <w:pPr>
        <w:rPr>
          <w:rFonts w:asciiTheme="minorHAnsi" w:hAnsiTheme="minorHAnsi"/>
          <w:sz w:val="22"/>
          <w:szCs w:val="22"/>
        </w:rPr>
      </w:pPr>
      <w:r>
        <w:rPr>
          <w:rFonts w:asciiTheme="minorHAnsi" w:hAnsiTheme="minorHAnsi"/>
          <w:sz w:val="22"/>
          <w:szCs w:val="22"/>
        </w:rPr>
        <w:t>The governors will admit any pupil whose final statem</w:t>
      </w:r>
      <w:r w:rsidR="00AC305B">
        <w:rPr>
          <w:rFonts w:asciiTheme="minorHAnsi" w:hAnsiTheme="minorHAnsi"/>
          <w:sz w:val="22"/>
          <w:szCs w:val="22"/>
        </w:rPr>
        <w:t>ent of education health care plan</w:t>
      </w:r>
      <w:r>
        <w:rPr>
          <w:rFonts w:asciiTheme="minorHAnsi" w:hAnsiTheme="minorHAnsi"/>
          <w:sz w:val="22"/>
          <w:szCs w:val="22"/>
        </w:rPr>
        <w:t xml:space="preserve"> names the school. Where possible such children will be admitted within the PAN. </w:t>
      </w:r>
      <w:r>
        <w:rPr>
          <w:rFonts w:asciiTheme="minorHAnsi" w:hAnsiTheme="minorHAnsi"/>
          <w:i/>
          <w:color w:val="FF0000"/>
          <w:sz w:val="22"/>
          <w:szCs w:val="22"/>
        </w:rPr>
        <w:t xml:space="preserve"> </w:t>
      </w:r>
      <w:r>
        <w:rPr>
          <w:rFonts w:asciiTheme="minorHAnsi" w:hAnsiTheme="minorHAnsi"/>
          <w:sz w:val="22"/>
          <w:szCs w:val="22"/>
        </w:rPr>
        <w:t xml:space="preserve">The Governing Body will support the school in its aspiration to support all pupils within the catchment area across the curriculum, including supporting those with a range of abilities. </w:t>
      </w:r>
      <w:r w:rsidR="00AC305B">
        <w:rPr>
          <w:rFonts w:asciiTheme="minorHAnsi" w:hAnsiTheme="minorHAnsi"/>
          <w:sz w:val="22"/>
          <w:szCs w:val="22"/>
        </w:rPr>
        <w:t>The school will follow the advice and guidance contained within the IOW Fair Access Protocol.</w:t>
      </w:r>
    </w:p>
    <w:p w:rsidR="00316D55" w:rsidRDefault="00316D55">
      <w:pPr>
        <w:rPr>
          <w:rFonts w:asciiTheme="minorHAnsi" w:hAnsiTheme="minorHAnsi"/>
          <w:sz w:val="22"/>
          <w:szCs w:val="22"/>
        </w:rPr>
      </w:pPr>
    </w:p>
    <w:p w:rsidR="00316D55" w:rsidRDefault="00316D55">
      <w:pPr>
        <w:rPr>
          <w:rFonts w:asciiTheme="minorHAnsi" w:hAnsiTheme="minorHAnsi"/>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Multiple births</w:t>
      </w:r>
    </w:p>
    <w:p w:rsidR="00316D55" w:rsidRDefault="00A83596">
      <w:pPr>
        <w:rPr>
          <w:rFonts w:asciiTheme="minorHAnsi" w:hAnsiTheme="minorHAnsi"/>
          <w:sz w:val="22"/>
          <w:szCs w:val="22"/>
        </w:rPr>
      </w:pPr>
      <w:r>
        <w:rPr>
          <w:rFonts w:asciiTheme="minorHAnsi" w:hAnsiTheme="minorHAnsi"/>
          <w:sz w:val="22"/>
          <w:szCs w:val="22"/>
        </w:rPr>
        <w:t>Where a twin or child from a m</w:t>
      </w:r>
      <w:r w:rsidR="008716A1">
        <w:rPr>
          <w:rFonts w:asciiTheme="minorHAnsi" w:hAnsiTheme="minorHAnsi"/>
          <w:sz w:val="22"/>
          <w:szCs w:val="22"/>
        </w:rPr>
        <w:t>ultiple birth is admitted to a S</w:t>
      </w:r>
      <w:r>
        <w:rPr>
          <w:rFonts w:asciiTheme="minorHAnsi" w:hAnsiTheme="minorHAnsi"/>
          <w:sz w:val="22"/>
          <w:szCs w:val="22"/>
        </w:rPr>
        <w:t>chool under this policy then any further twin or child of the same multiple birth will be admitted, if the parents so wish, even though this may raise the number in the year group above the school’s PAN.</w:t>
      </w:r>
    </w:p>
    <w:p w:rsidR="00316D55" w:rsidRDefault="00316D55">
      <w:pPr>
        <w:rPr>
          <w:rFonts w:asciiTheme="minorHAnsi" w:hAnsiTheme="minorHAnsi"/>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In-year applications (ordinary)</w:t>
      </w:r>
    </w:p>
    <w:p w:rsidR="00316D55" w:rsidRDefault="00A83596">
      <w:pPr>
        <w:rPr>
          <w:rFonts w:asciiTheme="minorHAnsi" w:hAnsiTheme="minorHAnsi"/>
          <w:sz w:val="22"/>
          <w:szCs w:val="22"/>
          <w:lang w:eastAsia="en-GB"/>
        </w:rPr>
      </w:pPr>
      <w:r>
        <w:rPr>
          <w:rFonts w:asciiTheme="minorHAnsi" w:hAnsiTheme="minorHAnsi"/>
          <w:sz w:val="22"/>
          <w:szCs w:val="22"/>
          <w:lang w:eastAsia="en-GB"/>
        </w:rPr>
        <w:t xml:space="preserve">The allocation of any places which may become available during the year will be made on the basis of the current Admissions Criteria. There are no deadline dates for in year applications. Applications must be made using the Local Authority Admission Form. Any parent can apply for a place for </w:t>
      </w:r>
      <w:r w:rsidR="008716A1">
        <w:rPr>
          <w:rFonts w:asciiTheme="minorHAnsi" w:hAnsiTheme="minorHAnsi"/>
          <w:sz w:val="22"/>
          <w:szCs w:val="22"/>
          <w:lang w:eastAsia="en-GB"/>
        </w:rPr>
        <w:t>their child at any time to any S</w:t>
      </w:r>
      <w:r>
        <w:rPr>
          <w:rFonts w:asciiTheme="minorHAnsi" w:hAnsiTheme="minorHAnsi"/>
          <w:sz w:val="22"/>
          <w:szCs w:val="22"/>
          <w:lang w:eastAsia="en-GB"/>
        </w:rPr>
        <w:t>chool. The Governing Body will decide whether a place can be offered at this school.</w:t>
      </w:r>
    </w:p>
    <w:p w:rsidR="00316D55" w:rsidRDefault="00316D55">
      <w:pPr>
        <w:rPr>
          <w:rFonts w:asciiTheme="minorHAnsi" w:hAnsiTheme="minorHAnsi"/>
          <w:color w:val="FF0000"/>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In-Year Fair Access placements by the local authority</w:t>
      </w:r>
    </w:p>
    <w:p w:rsidR="00316D55" w:rsidRDefault="00A83596">
      <w:pPr>
        <w:rPr>
          <w:rFonts w:asciiTheme="minorHAnsi" w:hAnsiTheme="minorHAnsi"/>
          <w:sz w:val="22"/>
          <w:szCs w:val="22"/>
        </w:rPr>
      </w:pPr>
      <w:r>
        <w:rPr>
          <w:rFonts w:asciiTheme="minorHAnsi" w:hAnsiTheme="minorHAnsi"/>
          <w:sz w:val="22"/>
          <w:szCs w:val="22"/>
        </w:rPr>
        <w:t>The local authority must ensure that all pupils are placed in schools as quickly as possible. It may therefore sometimes be necessary for a pupil to be placed by the local authority, or a local placement panel acting on behalf of the authority, in a particular school even if there is a waiting list for admission. Such placements will be made in accordance with the provisions of the local authority’s In-Year Fair Access Protocol. The Protocol is based on legislation and government guidance.</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b/>
          <w:color w:val="4F81BD" w:themeColor="accent1"/>
          <w:sz w:val="22"/>
          <w:szCs w:val="22"/>
        </w:rPr>
        <w:t>Waiting lists</w:t>
      </w:r>
    </w:p>
    <w:p w:rsidR="00316D55" w:rsidRDefault="00A83596">
      <w:pPr>
        <w:rPr>
          <w:rFonts w:asciiTheme="minorHAnsi" w:hAnsiTheme="minorHAnsi"/>
          <w:sz w:val="22"/>
          <w:szCs w:val="22"/>
        </w:rPr>
      </w:pPr>
      <w:r>
        <w:rPr>
          <w:rFonts w:asciiTheme="minorHAnsi" w:hAnsiTheme="minorHAnsi"/>
          <w:sz w:val="22"/>
          <w:szCs w:val="22"/>
        </w:rPr>
        <w:t>When all available places have been allocated, waiting lists will be operated by schools on behalf of the local authority. Any places that become available will be allocated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The waiting list will be reviewed and revised –</w:t>
      </w:r>
    </w:p>
    <w:p w:rsidR="00316D55" w:rsidRDefault="00A83596">
      <w:pPr>
        <w:numPr>
          <w:ilvl w:val="0"/>
          <w:numId w:val="5"/>
        </w:numPr>
        <w:rPr>
          <w:rFonts w:asciiTheme="minorHAnsi" w:hAnsiTheme="minorHAnsi"/>
          <w:sz w:val="22"/>
          <w:szCs w:val="22"/>
        </w:rPr>
      </w:pPr>
      <w:r>
        <w:rPr>
          <w:rFonts w:asciiTheme="minorHAnsi" w:hAnsiTheme="minorHAnsi"/>
          <w:sz w:val="22"/>
          <w:szCs w:val="22"/>
        </w:rPr>
        <w:t>each time a child is added to, or removed from, the waiting list;</w:t>
      </w:r>
    </w:p>
    <w:p w:rsidR="00316D55" w:rsidRDefault="00A83596">
      <w:pPr>
        <w:numPr>
          <w:ilvl w:val="0"/>
          <w:numId w:val="5"/>
        </w:numPr>
        <w:rPr>
          <w:rFonts w:asciiTheme="minorHAnsi" w:hAnsiTheme="minorHAnsi"/>
          <w:sz w:val="22"/>
          <w:szCs w:val="22"/>
        </w:rPr>
      </w:pPr>
      <w:r>
        <w:rPr>
          <w:rFonts w:asciiTheme="minorHAnsi" w:hAnsiTheme="minorHAnsi"/>
          <w:sz w:val="22"/>
          <w:szCs w:val="22"/>
        </w:rPr>
        <w:t>when a child’s changed circumstances affect their priority;</w:t>
      </w:r>
    </w:p>
    <w:p w:rsidR="00316D55" w:rsidRDefault="00A83596">
      <w:pPr>
        <w:numPr>
          <w:ilvl w:val="0"/>
          <w:numId w:val="5"/>
        </w:numPr>
        <w:rPr>
          <w:rFonts w:asciiTheme="minorHAnsi" w:hAnsiTheme="minorHAnsi"/>
          <w:sz w:val="22"/>
          <w:szCs w:val="22"/>
        </w:rPr>
      </w:pPr>
      <w:r>
        <w:rPr>
          <w:rFonts w:asciiTheme="minorHAnsi" w:hAnsiTheme="minorHAnsi"/>
          <w:sz w:val="22"/>
          <w:szCs w:val="22"/>
        </w:rPr>
        <w:t>periodically, when parents with a child on the waiting list will be contacted and asked if they wish to remain on the list for the following school year.</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At the time of receiving an offer of a school place parents will be advised of the process for adding their child’s name to a school’s waiting list. Parents may keep their child’s name on the waiting list of as many schools as they wish and for as long as they wish.</w:t>
      </w:r>
    </w:p>
    <w:p w:rsidR="00316D55" w:rsidRDefault="00316D55">
      <w:pPr>
        <w:rPr>
          <w:rFonts w:asciiTheme="minorHAnsi" w:hAnsiTheme="minorHAnsi"/>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Starting school i</w:t>
      </w:r>
      <w:r w:rsidR="00AC305B">
        <w:rPr>
          <w:rFonts w:asciiTheme="minorHAnsi" w:hAnsiTheme="minorHAnsi"/>
          <w:b/>
          <w:color w:val="4F81BD" w:themeColor="accent1"/>
          <w:sz w:val="22"/>
          <w:szCs w:val="22"/>
        </w:rPr>
        <w:t>n Year R</w:t>
      </w:r>
      <w:r w:rsidR="00307CAC">
        <w:rPr>
          <w:rFonts w:asciiTheme="minorHAnsi" w:hAnsiTheme="minorHAnsi"/>
          <w:b/>
          <w:color w:val="4F81BD" w:themeColor="accent1"/>
          <w:sz w:val="22"/>
          <w:szCs w:val="22"/>
        </w:rPr>
        <w:t xml:space="preserve"> and deferred entry</w:t>
      </w:r>
    </w:p>
    <w:p w:rsidR="00316D55" w:rsidRDefault="00AC305B">
      <w:pPr>
        <w:rPr>
          <w:rFonts w:asciiTheme="minorHAnsi" w:hAnsiTheme="minorHAnsi"/>
          <w:sz w:val="22"/>
          <w:szCs w:val="22"/>
        </w:rPr>
      </w:pPr>
      <w:r>
        <w:rPr>
          <w:rFonts w:asciiTheme="minorHAnsi" w:hAnsiTheme="minorHAnsi"/>
          <w:sz w:val="22"/>
          <w:szCs w:val="22"/>
        </w:rPr>
        <w:t>Pupi</w:t>
      </w:r>
      <w:r w:rsidR="007F5575">
        <w:rPr>
          <w:rFonts w:asciiTheme="minorHAnsi" w:hAnsiTheme="minorHAnsi"/>
          <w:sz w:val="22"/>
          <w:szCs w:val="22"/>
        </w:rPr>
        <w:t>ls born between 1 September 2012 and 31 August 2013</w:t>
      </w:r>
      <w:r>
        <w:rPr>
          <w:rFonts w:asciiTheme="minorHAnsi" w:hAnsiTheme="minorHAnsi"/>
          <w:sz w:val="22"/>
          <w:szCs w:val="22"/>
        </w:rPr>
        <w:t xml:space="preserve"> (inclusive) are entitled to full-ti</w:t>
      </w:r>
      <w:r w:rsidR="007F5575">
        <w:rPr>
          <w:rFonts w:asciiTheme="minorHAnsi" w:hAnsiTheme="minorHAnsi"/>
          <w:sz w:val="22"/>
          <w:szCs w:val="22"/>
        </w:rPr>
        <w:t>me schooling from September 2017</w:t>
      </w:r>
      <w:r>
        <w:rPr>
          <w:rFonts w:asciiTheme="minorHAnsi" w:hAnsiTheme="minorHAnsi"/>
          <w:sz w:val="22"/>
          <w:szCs w:val="22"/>
        </w:rPr>
        <w:t xml:space="preserve">. Parents can request that their child’s admission is deferred until later in the school year (usually at the start of a school term), but not beyond the point they reach compulsory school age, at the beginning of the term following their </w:t>
      </w:r>
      <w:r w:rsidR="00307CAC">
        <w:rPr>
          <w:rFonts w:asciiTheme="minorHAnsi" w:hAnsiTheme="minorHAnsi"/>
          <w:sz w:val="22"/>
          <w:szCs w:val="22"/>
        </w:rPr>
        <w:t>fifth</w:t>
      </w:r>
      <w:r>
        <w:rPr>
          <w:rFonts w:asciiTheme="minorHAnsi" w:hAnsiTheme="minorHAnsi"/>
          <w:sz w:val="22"/>
          <w:szCs w:val="22"/>
        </w:rPr>
        <w:t xml:space="preserve"> birthday. </w:t>
      </w:r>
      <w:r w:rsidR="00307CAC">
        <w:rPr>
          <w:rFonts w:asciiTheme="minorHAnsi" w:hAnsiTheme="minorHAnsi"/>
          <w:sz w:val="22"/>
          <w:szCs w:val="22"/>
        </w:rPr>
        <w:t>Parents can request that their child attends part-time until the child reaches compulsory school age.</w:t>
      </w:r>
    </w:p>
    <w:p w:rsidR="00307CAC" w:rsidRDefault="00307CAC">
      <w:pPr>
        <w:rPr>
          <w:rFonts w:asciiTheme="minorHAnsi" w:hAnsiTheme="minorHAnsi"/>
          <w:sz w:val="22"/>
          <w:szCs w:val="22"/>
        </w:rPr>
      </w:pPr>
    </w:p>
    <w:p w:rsidR="00307CAC" w:rsidRPr="00307CAC" w:rsidRDefault="00307CAC" w:rsidP="00307CAC">
      <w:pPr>
        <w:pStyle w:val="Default"/>
        <w:rPr>
          <w:rFonts w:asciiTheme="minorHAnsi" w:hAnsiTheme="minorHAnsi"/>
          <w:sz w:val="22"/>
          <w:szCs w:val="22"/>
        </w:rPr>
      </w:pPr>
      <w:r w:rsidRPr="00307CAC">
        <w:rPr>
          <w:rFonts w:asciiTheme="minorHAnsi" w:hAnsiTheme="minorHAnsi"/>
          <w:sz w:val="22"/>
          <w:szCs w:val="22"/>
        </w:rPr>
        <w:t xml:space="preserve">Children with birthdays between: </w:t>
      </w:r>
    </w:p>
    <w:p w:rsidR="00307CAC" w:rsidRPr="00307CAC" w:rsidRDefault="007F5575" w:rsidP="00307CAC">
      <w:pPr>
        <w:pStyle w:val="Default"/>
        <w:numPr>
          <w:ilvl w:val="0"/>
          <w:numId w:val="8"/>
        </w:numPr>
        <w:spacing w:after="30"/>
        <w:rPr>
          <w:rFonts w:asciiTheme="minorHAnsi" w:hAnsiTheme="minorHAnsi"/>
          <w:sz w:val="22"/>
          <w:szCs w:val="22"/>
        </w:rPr>
      </w:pPr>
      <w:r>
        <w:rPr>
          <w:rFonts w:asciiTheme="minorHAnsi" w:hAnsiTheme="minorHAnsi"/>
          <w:sz w:val="22"/>
          <w:szCs w:val="22"/>
        </w:rPr>
        <w:t>1 September and 31 December 2012</w:t>
      </w:r>
      <w:r w:rsidR="00307CAC" w:rsidRPr="00307CAC">
        <w:rPr>
          <w:rFonts w:asciiTheme="minorHAnsi" w:hAnsiTheme="minorHAnsi"/>
          <w:sz w:val="22"/>
          <w:szCs w:val="22"/>
        </w:rPr>
        <w:t xml:space="preserve"> (inclusive) reach compulsor</w:t>
      </w:r>
      <w:r>
        <w:rPr>
          <w:rFonts w:asciiTheme="minorHAnsi" w:hAnsiTheme="minorHAnsi"/>
          <w:sz w:val="22"/>
          <w:szCs w:val="22"/>
        </w:rPr>
        <w:t>y school age on 31 December 2017</w:t>
      </w:r>
      <w:r w:rsidR="00307CAC" w:rsidRPr="00307CAC">
        <w:rPr>
          <w:rFonts w:asciiTheme="minorHAnsi" w:hAnsiTheme="minorHAnsi"/>
          <w:sz w:val="22"/>
          <w:szCs w:val="22"/>
        </w:rPr>
        <w:t xml:space="preserve">, and must be in school at the start of the Spring Term </w:t>
      </w:r>
    </w:p>
    <w:p w:rsidR="00307CAC" w:rsidRPr="00307CAC" w:rsidRDefault="00307CAC" w:rsidP="00307CAC">
      <w:pPr>
        <w:pStyle w:val="Default"/>
        <w:numPr>
          <w:ilvl w:val="0"/>
          <w:numId w:val="8"/>
        </w:numPr>
        <w:spacing w:after="30"/>
        <w:rPr>
          <w:rFonts w:asciiTheme="minorHAnsi" w:hAnsiTheme="minorHAnsi"/>
          <w:sz w:val="22"/>
          <w:szCs w:val="22"/>
        </w:rPr>
      </w:pPr>
      <w:r w:rsidRPr="00307CAC">
        <w:rPr>
          <w:rFonts w:asciiTheme="minorHAnsi" w:hAnsiTheme="minorHAnsi"/>
          <w:sz w:val="22"/>
          <w:szCs w:val="22"/>
        </w:rPr>
        <w:lastRenderedPageBreak/>
        <w:t>1 January and 31 March 2013 (inclusive) reach compulsory school age on 31 March 201</w:t>
      </w:r>
      <w:r w:rsidR="007F5575">
        <w:rPr>
          <w:rFonts w:asciiTheme="minorHAnsi" w:hAnsiTheme="minorHAnsi"/>
          <w:sz w:val="22"/>
          <w:szCs w:val="22"/>
        </w:rPr>
        <w:t>8</w:t>
      </w:r>
      <w:r w:rsidRPr="00307CAC">
        <w:rPr>
          <w:rFonts w:asciiTheme="minorHAnsi" w:hAnsiTheme="minorHAnsi"/>
          <w:sz w:val="22"/>
          <w:szCs w:val="22"/>
        </w:rPr>
        <w:t xml:space="preserve">, and must be in school at the start of the Summer Term </w:t>
      </w:r>
    </w:p>
    <w:p w:rsidR="00307CAC" w:rsidRPr="00307CAC" w:rsidRDefault="00C06AEF" w:rsidP="00307CAC">
      <w:pPr>
        <w:pStyle w:val="Default"/>
        <w:numPr>
          <w:ilvl w:val="0"/>
          <w:numId w:val="8"/>
        </w:numPr>
        <w:rPr>
          <w:rFonts w:asciiTheme="minorHAnsi" w:hAnsiTheme="minorHAnsi"/>
          <w:sz w:val="22"/>
          <w:szCs w:val="22"/>
        </w:rPr>
      </w:pPr>
      <w:r>
        <w:rPr>
          <w:rFonts w:asciiTheme="minorHAnsi" w:hAnsiTheme="minorHAnsi"/>
          <w:sz w:val="22"/>
          <w:szCs w:val="22"/>
        </w:rPr>
        <w:t>1 April and 31 August 2013</w:t>
      </w:r>
      <w:r w:rsidR="00307CAC" w:rsidRPr="00307CAC">
        <w:rPr>
          <w:rFonts w:asciiTheme="minorHAnsi" w:hAnsiTheme="minorHAnsi"/>
          <w:sz w:val="22"/>
          <w:szCs w:val="22"/>
        </w:rPr>
        <w:t xml:space="preserve"> (inclusive) reach compuls</w:t>
      </w:r>
      <w:r>
        <w:rPr>
          <w:rFonts w:asciiTheme="minorHAnsi" w:hAnsiTheme="minorHAnsi"/>
          <w:sz w:val="22"/>
          <w:szCs w:val="22"/>
        </w:rPr>
        <w:t>ory school age on 31 August 2018</w:t>
      </w:r>
      <w:r w:rsidR="00307CAC" w:rsidRPr="00307CAC">
        <w:rPr>
          <w:rFonts w:asciiTheme="minorHAnsi" w:hAnsiTheme="minorHAnsi"/>
          <w:sz w:val="22"/>
          <w:szCs w:val="22"/>
        </w:rPr>
        <w:t xml:space="preserve">, and must be in school at the start of the new school year in September </w:t>
      </w:r>
    </w:p>
    <w:p w:rsidR="00307CAC" w:rsidRPr="00307CAC" w:rsidRDefault="00307CAC" w:rsidP="00307CAC">
      <w:pPr>
        <w:pStyle w:val="Default"/>
        <w:rPr>
          <w:rFonts w:asciiTheme="minorHAnsi" w:hAnsiTheme="minorHAnsi"/>
          <w:sz w:val="22"/>
          <w:szCs w:val="22"/>
        </w:rPr>
      </w:pPr>
    </w:p>
    <w:p w:rsidR="00307CAC" w:rsidRPr="00307CAC" w:rsidRDefault="00307CAC" w:rsidP="00307CAC">
      <w:pPr>
        <w:rPr>
          <w:rFonts w:asciiTheme="minorHAnsi" w:hAnsiTheme="minorHAnsi"/>
          <w:b/>
          <w:sz w:val="22"/>
          <w:szCs w:val="22"/>
        </w:rPr>
      </w:pPr>
      <w:r w:rsidRPr="00307CAC">
        <w:rPr>
          <w:rFonts w:asciiTheme="minorHAnsi" w:hAnsiTheme="minorHAnsi"/>
          <w:sz w:val="22"/>
          <w:szCs w:val="22"/>
        </w:rPr>
        <w:t xml:space="preserve">Parents of children with birthdays between 1 April and 31 </w:t>
      </w:r>
      <w:r w:rsidR="00C06AEF">
        <w:rPr>
          <w:rFonts w:asciiTheme="minorHAnsi" w:hAnsiTheme="minorHAnsi"/>
          <w:sz w:val="22"/>
          <w:szCs w:val="22"/>
        </w:rPr>
        <w:t>August 2013</w:t>
      </w:r>
      <w:r w:rsidRPr="00307CAC">
        <w:rPr>
          <w:rFonts w:asciiTheme="minorHAnsi" w:hAnsiTheme="minorHAnsi"/>
          <w:sz w:val="22"/>
          <w:szCs w:val="22"/>
        </w:rPr>
        <w:t xml:space="preserve"> (inclusive) whose child has not started i</w:t>
      </w:r>
      <w:r w:rsidR="00C06AEF">
        <w:rPr>
          <w:rFonts w:asciiTheme="minorHAnsi" w:hAnsiTheme="minorHAnsi"/>
          <w:sz w:val="22"/>
          <w:szCs w:val="22"/>
        </w:rPr>
        <w:t>n a Year R class during the 2017-18</w:t>
      </w:r>
      <w:r w:rsidRPr="00307CAC">
        <w:rPr>
          <w:rFonts w:asciiTheme="minorHAnsi" w:hAnsiTheme="minorHAnsi"/>
          <w:sz w:val="22"/>
          <w:szCs w:val="22"/>
        </w:rPr>
        <w:t xml:space="preserve"> school year, may wish to request admission to Year R in September 201</w:t>
      </w:r>
      <w:r w:rsidR="00C06AEF">
        <w:rPr>
          <w:rFonts w:asciiTheme="minorHAnsi" w:hAnsiTheme="minorHAnsi"/>
          <w:sz w:val="22"/>
          <w:szCs w:val="22"/>
        </w:rPr>
        <w:t>8</w:t>
      </w:r>
      <w:r w:rsidRPr="00307CAC">
        <w:rPr>
          <w:rFonts w:asciiTheme="minorHAnsi" w:hAnsiTheme="minorHAnsi"/>
          <w:sz w:val="22"/>
          <w:szCs w:val="22"/>
        </w:rPr>
        <w:t xml:space="preserve"> rather than admission to Year 1. In these circumstances, all relevant factors will be considered in assessing the request; parents would be expected to state clearly why they felt admission to Year R was in their child’s best interests.</w:t>
      </w:r>
    </w:p>
    <w:p w:rsidR="00316D55" w:rsidRDefault="00316D55">
      <w:pPr>
        <w:rPr>
          <w:rFonts w:asciiTheme="minorHAnsi" w:hAnsiTheme="minorHAnsi"/>
          <w:b/>
          <w:sz w:val="22"/>
          <w:szCs w:val="22"/>
        </w:rPr>
      </w:pPr>
    </w:p>
    <w:p w:rsidR="00316D55" w:rsidRDefault="00307CAC">
      <w:pPr>
        <w:rPr>
          <w:rFonts w:asciiTheme="minorHAnsi" w:hAnsiTheme="minorHAnsi"/>
          <w:sz w:val="22"/>
          <w:szCs w:val="22"/>
        </w:rPr>
      </w:pPr>
      <w:r>
        <w:rPr>
          <w:rFonts w:asciiTheme="minorHAnsi" w:hAnsiTheme="minorHAnsi"/>
          <w:sz w:val="22"/>
          <w:szCs w:val="22"/>
        </w:rPr>
        <w:t>It is recommended that parents considering such a request contact the School as early as possible to ensure that an informed decision is made.</w:t>
      </w:r>
    </w:p>
    <w:p w:rsidR="00307CAC" w:rsidRDefault="00307CAC">
      <w:pPr>
        <w:rPr>
          <w:rFonts w:asciiTheme="minorHAnsi" w:hAnsiTheme="minorHAnsi"/>
          <w:sz w:val="22"/>
          <w:szCs w:val="22"/>
        </w:rPr>
      </w:pPr>
    </w:p>
    <w:p w:rsidR="00316D55" w:rsidRDefault="00A83596">
      <w:pPr>
        <w:rPr>
          <w:rFonts w:asciiTheme="minorHAnsi" w:hAnsiTheme="minorHAnsi"/>
          <w:b/>
          <w:i/>
          <w:color w:val="4F81BD" w:themeColor="accent1"/>
          <w:sz w:val="22"/>
          <w:szCs w:val="22"/>
        </w:rPr>
      </w:pPr>
      <w:r>
        <w:rPr>
          <w:rFonts w:asciiTheme="minorHAnsi" w:hAnsiTheme="minorHAnsi"/>
          <w:b/>
          <w:i/>
          <w:color w:val="4F81BD" w:themeColor="accent1"/>
          <w:sz w:val="22"/>
          <w:szCs w:val="22"/>
        </w:rPr>
        <w:t>Notes on compulsory school age and summer born children</w:t>
      </w:r>
    </w:p>
    <w:p w:rsidR="00316D55" w:rsidRDefault="00A83596">
      <w:pPr>
        <w:rPr>
          <w:rFonts w:asciiTheme="minorHAnsi" w:hAnsiTheme="minorHAnsi"/>
          <w:i/>
          <w:sz w:val="22"/>
          <w:szCs w:val="22"/>
          <w:lang w:eastAsia="en-GB"/>
        </w:rPr>
      </w:pPr>
      <w:r>
        <w:rPr>
          <w:rFonts w:asciiTheme="minorHAnsi" w:hAnsiTheme="minorHAnsi"/>
          <w:i/>
          <w:sz w:val="22"/>
          <w:szCs w:val="22"/>
        </w:rPr>
        <w:t xml:space="preserve">A child is not required to start school until they have reached compulsory school age following their fifth birthday. For summer born children this is almost a full school year after the point at which they could first be admitted. </w:t>
      </w:r>
      <w:r>
        <w:rPr>
          <w:rFonts w:asciiTheme="minorHAnsi" w:hAnsiTheme="minorHAnsi"/>
          <w:i/>
          <w:sz w:val="22"/>
          <w:szCs w:val="22"/>
          <w:lang w:eastAsia="en-GB"/>
        </w:rPr>
        <w:t>Compulsory school age is set out in section 8 of the Education Act 1996 and The Education (Start of Compulsory School Age) Order 1998. A child reaches compulsory school age on the prescribed day following his fifth birthday (or on his fifth birthday if it falls on a prescribed day). The prescribed days are 31 December, 31 March and 31 August.</w:t>
      </w:r>
    </w:p>
    <w:p w:rsidR="00316D55" w:rsidRDefault="00316D55">
      <w:pPr>
        <w:rPr>
          <w:rFonts w:asciiTheme="minorHAnsi" w:hAnsiTheme="minorHAnsi"/>
          <w:i/>
          <w:sz w:val="22"/>
          <w:szCs w:val="22"/>
          <w:lang w:eastAsia="en-GB"/>
        </w:rPr>
      </w:pPr>
    </w:p>
    <w:p w:rsidR="00316D55" w:rsidRDefault="00A83596">
      <w:pPr>
        <w:rPr>
          <w:rFonts w:asciiTheme="minorHAnsi" w:hAnsiTheme="minorHAnsi"/>
          <w:i/>
          <w:sz w:val="22"/>
          <w:szCs w:val="22"/>
          <w:lang w:eastAsia="en-GB"/>
        </w:rPr>
      </w:pPr>
      <w:r>
        <w:rPr>
          <w:rFonts w:asciiTheme="minorHAnsi" w:hAnsiTheme="minorHAnsi"/>
          <w:i/>
          <w:sz w:val="22"/>
          <w:szCs w:val="22"/>
          <w:lang w:eastAsia="en-GB"/>
        </w:rPr>
        <w:t>All children born from the beginning of April to the end of August reach compulsory school age in the September following their fifth birthday. It is likely that most requests for children to be admitted out of their normal year group will come from parents of children born in the later summer months or those born prematurely.</w:t>
      </w:r>
    </w:p>
    <w:p w:rsidR="00316D55" w:rsidRDefault="00316D55">
      <w:pPr>
        <w:rPr>
          <w:rFonts w:asciiTheme="minorHAnsi" w:hAnsiTheme="minorHAnsi"/>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Admission of children outside their normal age group</w:t>
      </w:r>
    </w:p>
    <w:p w:rsidR="00316D55" w:rsidRDefault="00A83596">
      <w:pPr>
        <w:rPr>
          <w:rFonts w:asciiTheme="minorHAnsi" w:hAnsiTheme="minorHAnsi"/>
          <w:sz w:val="22"/>
          <w:szCs w:val="22"/>
        </w:rPr>
      </w:pPr>
      <w:r>
        <w:rPr>
          <w:rFonts w:asciiTheme="minorHAnsi" w:hAnsiTheme="minorHAnsi"/>
          <w:sz w:val="22"/>
          <w:szCs w:val="22"/>
        </w:rPr>
        <w:t>Parents who have deferred entry into Year R or of a gifted and talented child or a child who has experienced problems or missed part of a year, for example due to ill health, can request a place outside the normal age group. The Governing Body will make a decision on the basis of the circumstances of each case. Parents do not have a right to appeal if they have been offered a place and it is not in the year group they would like.</w:t>
      </w:r>
    </w:p>
    <w:p w:rsidR="00316D55" w:rsidRDefault="00A83596">
      <w:pPr>
        <w:pStyle w:val="Heading2"/>
        <w:rPr>
          <w:rFonts w:asciiTheme="minorHAnsi" w:hAnsiTheme="minorHAnsi"/>
          <w:szCs w:val="24"/>
        </w:rPr>
      </w:pPr>
      <w:r>
        <w:rPr>
          <w:rFonts w:asciiTheme="minorHAnsi" w:hAnsiTheme="minorHAnsi"/>
        </w:rPr>
        <w:t>Churches Together in England</w:t>
      </w:r>
    </w:p>
    <w:p w:rsidR="00316D55" w:rsidRDefault="00A83596">
      <w:pPr>
        <w:rPr>
          <w:rFonts w:asciiTheme="minorHAnsi" w:hAnsiTheme="minorHAnsi"/>
          <w:sz w:val="22"/>
          <w:szCs w:val="22"/>
        </w:rPr>
      </w:pPr>
      <w:r>
        <w:rPr>
          <w:rFonts w:asciiTheme="minorHAnsi" w:hAnsiTheme="minorHAnsi"/>
          <w:sz w:val="22"/>
          <w:szCs w:val="22"/>
        </w:rPr>
        <w:t>Antiochian Orthodox Church, Baptist Union of Great Britain, Cherubim and Seraphim Council of Churches, Church of England, Church of God of Prophecy, Church of Scotland (Presbytery of England), Churches in Communities International, Congregational Federation, Coptic Orthodox Church, Council of African and Caribbean Churches UK, Council of Oriental Orthodox Christian Churches, Elim Pentecostal Church, Evangelische Synode Deutscher Sprache in Großbritannien, Exarchate of Orthodox Parishes of the Russian Tradition (Ecumenical Patriarchate), Free Church of England, Ichthus Christian Fellowship, Independent Methodist Churches, International Ministerial Council of Great Britain, Joint Council for Anglo-Caribbean Churches, Lutheran Council of Great Britain, Mar Thoma Church, Methodist Church, Moravian Church, New Testament Assembly, New Testament Church of God, Oecumenical Patriarchate, Redeemed Christian Church of God, Religious Society of Friends, Roman Catholic Church, Russian Orthodox Church (Moscow Patriarchate), Salvation Army, Transatlantic Pacific Alliance of Churches, United Reformed Church, Wesleyan Holiness Church.</w:t>
      </w:r>
    </w:p>
    <w:p w:rsidR="004D37EE" w:rsidRDefault="004D37EE">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 xml:space="preserve">List correct at </w:t>
      </w:r>
      <w:r w:rsidR="004D37EE">
        <w:rPr>
          <w:rFonts w:asciiTheme="minorHAnsi" w:hAnsiTheme="minorHAnsi"/>
          <w:sz w:val="22"/>
          <w:szCs w:val="22"/>
        </w:rPr>
        <w:t>26-08-14</w:t>
      </w:r>
      <w:r>
        <w:rPr>
          <w:rFonts w:asciiTheme="minorHAnsi" w:hAnsiTheme="minorHAnsi"/>
          <w:sz w:val="22"/>
          <w:szCs w:val="22"/>
        </w:rPr>
        <w:t xml:space="preserve"> please check for up to date list at </w:t>
      </w:r>
      <w:hyperlink r:id="rId12" w:history="1">
        <w:r>
          <w:rPr>
            <w:rStyle w:val="Hyperlink"/>
            <w:rFonts w:asciiTheme="minorHAnsi" w:hAnsiTheme="minorHAnsi"/>
            <w:sz w:val="22"/>
            <w:szCs w:val="22"/>
          </w:rPr>
          <w:t>www.cte.org.uk</w:t>
        </w:r>
      </w:hyperlink>
    </w:p>
    <w:p w:rsidR="00316D55" w:rsidRDefault="00316D55">
      <w:pPr>
        <w:rPr>
          <w:rFonts w:asciiTheme="minorHAnsi" w:hAnsiTheme="minorHAnsi"/>
          <w:b/>
          <w:color w:val="4F81BD" w:themeColor="accent1"/>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Admission Appeals</w:t>
      </w:r>
    </w:p>
    <w:p w:rsidR="00316D55" w:rsidRDefault="00A83596">
      <w:pPr>
        <w:rPr>
          <w:rFonts w:asciiTheme="minorHAnsi" w:hAnsiTheme="minorHAnsi"/>
          <w:sz w:val="22"/>
          <w:szCs w:val="22"/>
        </w:rPr>
      </w:pPr>
      <w:r>
        <w:rPr>
          <w:rFonts w:asciiTheme="minorHAnsi" w:hAnsiTheme="minorHAnsi"/>
          <w:sz w:val="22"/>
          <w:szCs w:val="22"/>
        </w:rPr>
        <w:t>If you are unsuccessful in gaining a place for your child at The School you will be informed by The Local Authority in writing, be given reasons for the refusal and informed of your right to an independent appeal against the decision.</w:t>
      </w:r>
    </w:p>
    <w:p w:rsidR="00316D55" w:rsidRDefault="00316D55">
      <w:pPr>
        <w:rPr>
          <w:rFonts w:asciiTheme="minorHAnsi" w:hAnsiTheme="minorHAnsi"/>
          <w:b/>
          <w:color w:val="4F81BD" w:themeColor="accent1"/>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Warning</w:t>
      </w:r>
    </w:p>
    <w:p w:rsidR="00316D55" w:rsidRDefault="00A83596">
      <w:pPr>
        <w:rPr>
          <w:rFonts w:asciiTheme="minorHAnsi" w:hAnsiTheme="minorHAnsi"/>
          <w:sz w:val="22"/>
          <w:szCs w:val="22"/>
        </w:rPr>
      </w:pPr>
      <w:r>
        <w:rPr>
          <w:rFonts w:asciiTheme="minorHAnsi" w:hAnsiTheme="minorHAnsi"/>
          <w:sz w:val="22"/>
          <w:szCs w:val="22"/>
        </w:rPr>
        <w:t xml:space="preserve">Places are withdrawn every year because parents give a false ‘home address’ on application forms. This includes cases where parents take out a short-term let or buy a property solely to use its address on the application form without any intention of taking up permanent residence there. In fairness to all parents, all allegations of fraudulent practice brought to </w:t>
      </w:r>
      <w:r>
        <w:rPr>
          <w:rFonts w:asciiTheme="minorHAnsi" w:hAnsiTheme="minorHAnsi"/>
          <w:bCs/>
          <w:iCs/>
          <w:sz w:val="22"/>
          <w:szCs w:val="22"/>
        </w:rPr>
        <w:t>The Governing Body</w:t>
      </w:r>
      <w:r>
        <w:rPr>
          <w:rFonts w:asciiTheme="minorHAnsi" w:hAnsiTheme="minorHAnsi"/>
          <w:sz w:val="22"/>
          <w:szCs w:val="22"/>
        </w:rPr>
        <w:t xml:space="preserve"> attention will be investigated. </w:t>
      </w:r>
      <w:r>
        <w:rPr>
          <w:rFonts w:asciiTheme="minorHAnsi" w:hAnsiTheme="minorHAnsi"/>
          <w:bCs/>
          <w:iCs/>
          <w:sz w:val="22"/>
          <w:szCs w:val="22"/>
        </w:rPr>
        <w:t>The Governing Body</w:t>
      </w:r>
      <w:r>
        <w:rPr>
          <w:rFonts w:asciiTheme="minorHAnsi" w:hAnsiTheme="minorHAnsi"/>
          <w:b/>
          <w:bCs/>
          <w:iCs/>
          <w:sz w:val="22"/>
          <w:szCs w:val="22"/>
        </w:rPr>
        <w:t xml:space="preserve"> </w:t>
      </w:r>
      <w:r>
        <w:rPr>
          <w:rFonts w:asciiTheme="minorHAnsi" w:hAnsiTheme="minorHAnsi"/>
          <w:sz w:val="22"/>
          <w:szCs w:val="22"/>
        </w:rPr>
        <w:t>reserves the right to withdraw the offer of a place if fraudulent or intentionally misleading information has been used on an application.</w:t>
      </w:r>
    </w:p>
    <w:p w:rsidR="00316D55" w:rsidRDefault="00316D55">
      <w:pPr>
        <w:rPr>
          <w:rFonts w:asciiTheme="minorHAnsi" w:hAnsiTheme="minorHAnsi"/>
          <w:sz w:val="22"/>
          <w:szCs w:val="22"/>
        </w:rPr>
      </w:pPr>
    </w:p>
    <w:p w:rsidR="00316D55" w:rsidRDefault="00A83596">
      <w:pPr>
        <w:rPr>
          <w:rFonts w:asciiTheme="minorHAnsi" w:hAnsiTheme="minorHAnsi"/>
          <w:b/>
          <w:color w:val="4F81BD" w:themeColor="accent1"/>
          <w:sz w:val="22"/>
          <w:szCs w:val="22"/>
        </w:rPr>
      </w:pPr>
      <w:r>
        <w:rPr>
          <w:rFonts w:asciiTheme="minorHAnsi" w:hAnsiTheme="minorHAnsi"/>
          <w:b/>
          <w:color w:val="4F81BD" w:themeColor="accent1"/>
          <w:sz w:val="22"/>
          <w:szCs w:val="22"/>
        </w:rPr>
        <w:t>Legislation</w:t>
      </w:r>
    </w:p>
    <w:p w:rsidR="00316D55" w:rsidRDefault="00A83596">
      <w:pPr>
        <w:rPr>
          <w:rFonts w:asciiTheme="minorHAnsi" w:hAnsiTheme="minorHAnsi"/>
          <w:sz w:val="22"/>
          <w:szCs w:val="22"/>
        </w:rPr>
      </w:pPr>
      <w:r>
        <w:rPr>
          <w:rFonts w:asciiTheme="minorHAnsi" w:hAnsiTheme="minorHAnsi"/>
          <w:sz w:val="22"/>
          <w:szCs w:val="22"/>
        </w:rPr>
        <w:t>This policy takes account of all relevant legislation including the legislation on sex discrimination, race relations, and disability, together with all relevant regulations and the School Admissions Code (published by the DfE in 2012).</w:t>
      </w:r>
    </w:p>
    <w:p w:rsidR="00316D55" w:rsidRDefault="00A83596">
      <w:pPr>
        <w:pStyle w:val="Heading2"/>
        <w:rPr>
          <w:rFonts w:asciiTheme="minorHAnsi" w:hAnsiTheme="minorHAnsi"/>
          <w:sz w:val="22"/>
          <w:szCs w:val="22"/>
        </w:rPr>
      </w:pPr>
      <w:r>
        <w:rPr>
          <w:rFonts w:asciiTheme="minorHAnsi" w:hAnsiTheme="minorHAnsi"/>
          <w:sz w:val="22"/>
          <w:szCs w:val="22"/>
        </w:rPr>
        <w:t>Further Information</w:t>
      </w:r>
    </w:p>
    <w:p w:rsidR="00316D55" w:rsidRDefault="00A83596">
      <w:pPr>
        <w:rPr>
          <w:rFonts w:asciiTheme="minorHAnsi" w:hAnsiTheme="minorHAnsi"/>
          <w:sz w:val="22"/>
          <w:szCs w:val="22"/>
        </w:rPr>
      </w:pPr>
      <w:r>
        <w:rPr>
          <w:rFonts w:asciiTheme="minorHAnsi" w:hAnsiTheme="minorHAnsi"/>
          <w:sz w:val="22"/>
          <w:szCs w:val="22"/>
        </w:rPr>
        <w:t xml:space="preserve">If you require further information about applying for a place at </w:t>
      </w:r>
      <w:r w:rsidR="00AC7C6A">
        <w:rPr>
          <w:rFonts w:asciiTheme="minorHAnsi" w:hAnsiTheme="minorHAnsi"/>
          <w:sz w:val="22"/>
          <w:szCs w:val="22"/>
        </w:rPr>
        <w:t>Brighstone</w:t>
      </w:r>
      <w:r>
        <w:rPr>
          <w:rFonts w:asciiTheme="minorHAnsi" w:hAnsiTheme="minorHAnsi"/>
          <w:sz w:val="22"/>
          <w:szCs w:val="22"/>
        </w:rPr>
        <w:t xml:space="preserve"> Church of England (Aided) Primary </w:t>
      </w:r>
      <w:r>
        <w:rPr>
          <w:rFonts w:asciiTheme="minorHAnsi" w:hAnsiTheme="minorHAnsi" w:cs="Arial"/>
          <w:sz w:val="22"/>
          <w:szCs w:val="22"/>
        </w:rPr>
        <w:t>School</w:t>
      </w:r>
      <w:r>
        <w:rPr>
          <w:rFonts w:asciiTheme="minorHAnsi" w:hAnsiTheme="minorHAnsi"/>
          <w:sz w:val="22"/>
          <w:szCs w:val="22"/>
        </w:rPr>
        <w:t>, please contact The School.</w:t>
      </w:r>
    </w:p>
    <w:p w:rsidR="00316D55" w:rsidRDefault="00316D55">
      <w:pPr>
        <w:rPr>
          <w:rFonts w:asciiTheme="minorHAnsi" w:hAnsiTheme="minorHAnsi"/>
          <w:sz w:val="22"/>
          <w:szCs w:val="22"/>
        </w:rPr>
      </w:pPr>
    </w:p>
    <w:p w:rsidR="00316D55" w:rsidRDefault="00A83596">
      <w:pPr>
        <w:rPr>
          <w:rFonts w:asciiTheme="minorHAnsi" w:hAnsiTheme="minorHAnsi"/>
          <w:sz w:val="22"/>
          <w:szCs w:val="22"/>
        </w:rPr>
      </w:pPr>
      <w:r>
        <w:rPr>
          <w:rFonts w:asciiTheme="minorHAnsi" w:hAnsiTheme="minorHAnsi"/>
          <w:sz w:val="22"/>
          <w:szCs w:val="22"/>
        </w:rPr>
        <w:t>Brighstone CE (Aided) Primary School</w:t>
      </w:r>
    </w:p>
    <w:p w:rsidR="00316D55" w:rsidRDefault="00A83596">
      <w:pPr>
        <w:rPr>
          <w:rFonts w:asciiTheme="minorHAnsi" w:hAnsiTheme="minorHAnsi"/>
          <w:sz w:val="22"/>
          <w:szCs w:val="22"/>
        </w:rPr>
      </w:pPr>
      <w:r>
        <w:rPr>
          <w:rFonts w:asciiTheme="minorHAnsi" w:hAnsiTheme="minorHAnsi" w:cs="Arial"/>
          <w:sz w:val="22"/>
          <w:szCs w:val="22"/>
        </w:rPr>
        <w:t>New Road</w:t>
      </w:r>
    </w:p>
    <w:p w:rsidR="00316D55" w:rsidRDefault="00A83596">
      <w:pPr>
        <w:rPr>
          <w:rFonts w:asciiTheme="minorHAnsi" w:hAnsiTheme="minorHAnsi"/>
          <w:sz w:val="22"/>
          <w:szCs w:val="22"/>
        </w:rPr>
      </w:pPr>
      <w:r>
        <w:rPr>
          <w:rFonts w:asciiTheme="minorHAnsi" w:hAnsiTheme="minorHAnsi"/>
          <w:sz w:val="22"/>
          <w:szCs w:val="22"/>
        </w:rPr>
        <w:t>Brighstone</w:t>
      </w:r>
    </w:p>
    <w:p w:rsidR="00316D55" w:rsidRDefault="00A83596">
      <w:pPr>
        <w:rPr>
          <w:rFonts w:asciiTheme="minorHAnsi" w:hAnsiTheme="minorHAnsi"/>
          <w:sz w:val="22"/>
          <w:szCs w:val="22"/>
        </w:rPr>
      </w:pPr>
      <w:r>
        <w:rPr>
          <w:rFonts w:asciiTheme="minorHAnsi" w:hAnsiTheme="minorHAnsi"/>
          <w:sz w:val="22"/>
          <w:szCs w:val="22"/>
        </w:rPr>
        <w:t>Isle of Wight</w:t>
      </w:r>
    </w:p>
    <w:p w:rsidR="00316D55" w:rsidRDefault="00A83596">
      <w:pPr>
        <w:rPr>
          <w:rFonts w:asciiTheme="minorHAnsi" w:hAnsiTheme="minorHAnsi"/>
          <w:sz w:val="22"/>
          <w:szCs w:val="22"/>
        </w:rPr>
      </w:pPr>
      <w:r>
        <w:rPr>
          <w:rFonts w:asciiTheme="minorHAnsi" w:hAnsiTheme="minorHAnsi"/>
          <w:sz w:val="22"/>
          <w:szCs w:val="22"/>
        </w:rPr>
        <w:t>PO30 4BB</w:t>
      </w:r>
    </w:p>
    <w:p w:rsidR="00316D55" w:rsidRDefault="00316D55">
      <w:pPr>
        <w:rPr>
          <w:rFonts w:asciiTheme="minorHAnsi" w:hAnsiTheme="minorHAnsi"/>
          <w:sz w:val="22"/>
          <w:szCs w:val="22"/>
          <w:highlight w:val="yellow"/>
        </w:rPr>
      </w:pPr>
    </w:p>
    <w:p w:rsidR="00316D55" w:rsidRDefault="00A83596">
      <w:pPr>
        <w:rPr>
          <w:rFonts w:asciiTheme="minorHAnsi" w:hAnsiTheme="minorHAnsi"/>
          <w:sz w:val="22"/>
          <w:szCs w:val="22"/>
        </w:rPr>
      </w:pPr>
      <w:r>
        <w:rPr>
          <w:rFonts w:asciiTheme="minorHAnsi" w:hAnsiTheme="minorHAnsi"/>
          <w:sz w:val="22"/>
          <w:szCs w:val="22"/>
        </w:rPr>
        <w:t>Tel: 01983 740285</w:t>
      </w:r>
    </w:p>
    <w:p w:rsidR="00316D55" w:rsidRDefault="00316D55">
      <w:pPr>
        <w:rPr>
          <w:rFonts w:asciiTheme="minorHAnsi" w:hAnsiTheme="minorHAnsi"/>
          <w:sz w:val="22"/>
          <w:szCs w:val="22"/>
          <w:highlight w:val="yellow"/>
        </w:rPr>
      </w:pPr>
    </w:p>
    <w:p w:rsidR="00316D55" w:rsidRDefault="00A83596">
      <w:pPr>
        <w:rPr>
          <w:rFonts w:asciiTheme="minorHAnsi" w:hAnsiTheme="minorHAnsi"/>
        </w:rPr>
      </w:pPr>
      <w:proofErr w:type="gramStart"/>
      <w:r w:rsidRPr="002A70B3">
        <w:rPr>
          <w:rFonts w:asciiTheme="minorHAnsi" w:hAnsiTheme="minorHAnsi"/>
          <w:sz w:val="22"/>
          <w:szCs w:val="22"/>
        </w:rPr>
        <w:t>email</w:t>
      </w:r>
      <w:proofErr w:type="gramEnd"/>
      <w:r w:rsidRPr="002A70B3">
        <w:rPr>
          <w:rFonts w:asciiTheme="minorHAnsi" w:hAnsiTheme="minorHAnsi"/>
          <w:sz w:val="22"/>
          <w:szCs w:val="22"/>
        </w:rPr>
        <w:t xml:space="preserve">: </w:t>
      </w:r>
      <w:r w:rsidR="002A70B3" w:rsidRPr="002A70B3">
        <w:rPr>
          <w:rFonts w:asciiTheme="minorHAnsi" w:hAnsiTheme="minorHAnsi" w:cs="Arial"/>
          <w:sz w:val="22"/>
          <w:szCs w:val="22"/>
          <w:shd w:val="clear" w:color="auto" w:fill="FFFFFF"/>
        </w:rPr>
        <w:t>office@brighstoneprimary.org.uk</w:t>
      </w:r>
      <w:r w:rsidR="002A70B3" w:rsidRPr="002A70B3">
        <w:rPr>
          <w:rFonts w:asciiTheme="minorHAnsi" w:hAnsiTheme="minorHAnsi"/>
          <w:sz w:val="22"/>
          <w:szCs w:val="22"/>
        </w:rPr>
        <w:t xml:space="preserve"> </w:t>
      </w:r>
      <w:bookmarkStart w:id="0" w:name="_GoBack"/>
      <w:bookmarkEnd w:id="0"/>
    </w:p>
    <w:p w:rsidR="00316D55" w:rsidRDefault="00316D55">
      <w:pPr>
        <w:rPr>
          <w:rFonts w:asciiTheme="minorHAnsi" w:hAnsiTheme="minorHAnsi"/>
          <w:szCs w:val="20"/>
        </w:rPr>
      </w:pPr>
    </w:p>
    <w:p w:rsidR="00316D55" w:rsidRDefault="00A83596">
      <w:pPr>
        <w:spacing w:after="200" w:line="276" w:lineRule="auto"/>
        <w:jc w:val="left"/>
        <w:rPr>
          <w:rFonts w:asciiTheme="minorHAnsi" w:hAnsiTheme="minorHAnsi"/>
          <w:b/>
        </w:rPr>
      </w:pPr>
      <w:r>
        <w:rPr>
          <w:rFonts w:asciiTheme="minorHAnsi" w:hAnsiTheme="minorHAnsi"/>
          <w:b/>
        </w:rPr>
        <w:br w:type="page"/>
      </w:r>
    </w:p>
    <w:tbl>
      <w:tblPr>
        <w:tblpPr w:leftFromText="180" w:rightFromText="180" w:horzAnchor="page" w:tblpX="538" w:tblpY="-390"/>
        <w:tblW w:w="10548" w:type="dxa"/>
        <w:tblLook w:val="01E0" w:firstRow="1" w:lastRow="1" w:firstColumn="1" w:lastColumn="1" w:noHBand="0" w:noVBand="0"/>
      </w:tblPr>
      <w:tblGrid>
        <w:gridCol w:w="2690"/>
        <w:gridCol w:w="1918"/>
        <w:gridCol w:w="543"/>
        <w:gridCol w:w="155"/>
        <w:gridCol w:w="2778"/>
        <w:gridCol w:w="1564"/>
        <w:gridCol w:w="900"/>
      </w:tblGrid>
      <w:tr w:rsidR="00316D55">
        <w:trPr>
          <w:trHeight w:val="1418"/>
        </w:trPr>
        <w:tc>
          <w:tcPr>
            <w:tcW w:w="10548" w:type="dxa"/>
            <w:gridSpan w:val="7"/>
            <w:tcBorders>
              <w:bottom w:val="single" w:sz="4" w:space="0" w:color="auto"/>
            </w:tcBorders>
            <w:shd w:val="clear" w:color="auto" w:fill="auto"/>
            <w:vAlign w:val="center"/>
          </w:tcPr>
          <w:p w:rsidR="00316D55" w:rsidRDefault="00A83596">
            <w:pPr>
              <w:tabs>
                <w:tab w:val="left" w:pos="6588"/>
              </w:tabs>
              <w:jc w:val="center"/>
              <w:rPr>
                <w:rFonts w:asciiTheme="minorHAnsi" w:hAnsiTheme="minorHAnsi" w:cs="Arial"/>
                <w:b/>
                <w:color w:val="000000"/>
                <w:sz w:val="28"/>
                <w:szCs w:val="28"/>
              </w:rPr>
            </w:pPr>
            <w:r>
              <w:rPr>
                <w:rFonts w:asciiTheme="minorHAnsi" w:hAnsiTheme="minorHAnsi" w:cs="Arial"/>
                <w:b/>
                <w:color w:val="000000"/>
                <w:sz w:val="28"/>
                <w:szCs w:val="28"/>
              </w:rPr>
              <w:lastRenderedPageBreak/>
              <w:t>Brighstone Church of England (Aided) Primary School</w:t>
            </w:r>
          </w:p>
          <w:p w:rsidR="00316D55" w:rsidRDefault="00A83596">
            <w:pPr>
              <w:tabs>
                <w:tab w:val="left" w:pos="6588"/>
              </w:tabs>
              <w:jc w:val="center"/>
              <w:rPr>
                <w:rFonts w:asciiTheme="minorHAnsi" w:hAnsiTheme="minorHAnsi" w:cs="Arial"/>
                <w:b/>
                <w:color w:val="000000"/>
                <w:sz w:val="28"/>
                <w:szCs w:val="28"/>
              </w:rPr>
            </w:pPr>
            <w:r>
              <w:rPr>
                <w:rFonts w:asciiTheme="minorHAnsi" w:hAnsiTheme="minorHAnsi" w:cs="Arial"/>
                <w:b/>
                <w:color w:val="000000"/>
                <w:sz w:val="28"/>
                <w:szCs w:val="28"/>
              </w:rPr>
              <w:t>SUPPLEMENTARY INFORMATION FORM</w:t>
            </w:r>
          </w:p>
          <w:p w:rsidR="00316D55" w:rsidRDefault="00316D55">
            <w:pPr>
              <w:rPr>
                <w:rFonts w:asciiTheme="minorHAnsi" w:hAnsiTheme="minorHAnsi"/>
              </w:rPr>
            </w:pPr>
          </w:p>
          <w:p w:rsidR="00316D55" w:rsidRDefault="00A83596">
            <w:pPr>
              <w:jc w:val="center"/>
              <w:rPr>
                <w:rFonts w:asciiTheme="minorHAnsi" w:hAnsiTheme="minorHAnsi" w:cs="Arial"/>
                <w:b/>
                <w:color w:val="000000"/>
              </w:rPr>
            </w:pPr>
            <w:r>
              <w:rPr>
                <w:rFonts w:asciiTheme="minorHAnsi" w:hAnsiTheme="minorHAnsi" w:cs="Arial"/>
                <w:b/>
                <w:color w:val="000000"/>
              </w:rPr>
              <w:t>Only for use to support admission applications using the ‘</w:t>
            </w:r>
            <w:r>
              <w:rPr>
                <w:rFonts w:asciiTheme="minorHAnsi" w:hAnsiTheme="minorHAnsi"/>
                <w:b/>
              </w:rPr>
              <w:t xml:space="preserve">Active member of a Christian church’ </w:t>
            </w:r>
            <w:r>
              <w:rPr>
                <w:rFonts w:asciiTheme="minorHAnsi" w:hAnsiTheme="minorHAnsi" w:cs="Arial"/>
                <w:b/>
                <w:color w:val="000000"/>
              </w:rPr>
              <w:t>criteria.</w:t>
            </w:r>
          </w:p>
          <w:p w:rsidR="00316D55" w:rsidRDefault="00316D55">
            <w:pPr>
              <w:rPr>
                <w:rFonts w:asciiTheme="minorHAnsi" w:hAnsiTheme="minorHAnsi"/>
              </w:rPr>
            </w:pPr>
          </w:p>
          <w:p w:rsidR="00316D55" w:rsidRDefault="00A83596">
            <w:pPr>
              <w:rPr>
                <w:rFonts w:asciiTheme="minorHAnsi" w:hAnsiTheme="minorHAnsi"/>
              </w:rPr>
            </w:pPr>
            <w:r>
              <w:rPr>
                <w:rFonts w:asciiTheme="minorHAnsi" w:hAnsiTheme="minorHAnsi" w:cs="Arial"/>
                <w:szCs w:val="20"/>
              </w:rPr>
              <w:t>The purpose of the Supplementary Information Form is to declare and have verified that one parent is an ‘</w:t>
            </w:r>
            <w:r>
              <w:rPr>
                <w:rFonts w:asciiTheme="minorHAnsi" w:hAnsiTheme="minorHAnsi"/>
              </w:rPr>
              <w:t>Active member of a Christian church’.</w:t>
            </w:r>
          </w:p>
          <w:p w:rsidR="00316D55" w:rsidRDefault="00316D55">
            <w:pPr>
              <w:rPr>
                <w:rFonts w:asciiTheme="minorHAnsi" w:hAnsiTheme="minorHAnsi"/>
              </w:rPr>
            </w:pPr>
          </w:p>
          <w:p w:rsidR="00316D55" w:rsidRDefault="00A83596">
            <w:pPr>
              <w:rPr>
                <w:rFonts w:asciiTheme="minorHAnsi" w:hAnsiTheme="minorHAnsi" w:cs="Arial"/>
                <w:szCs w:val="20"/>
              </w:rPr>
            </w:pPr>
            <w:r>
              <w:rPr>
                <w:rFonts w:asciiTheme="minorHAnsi" w:hAnsiTheme="minorHAnsi" w:cs="Arial"/>
                <w:szCs w:val="20"/>
              </w:rPr>
              <w:t xml:space="preserve">You must complete this form, have it signed by an authorised church official, return it to The School as soon as possible but before the deadline of </w:t>
            </w:r>
            <w:r>
              <w:rPr>
                <w:rFonts w:asciiTheme="minorHAnsi" w:hAnsiTheme="minorHAnsi"/>
                <w:b/>
              </w:rPr>
              <w:t xml:space="preserve">midnight on </w:t>
            </w:r>
            <w:r w:rsidR="00C06AEF">
              <w:rPr>
                <w:rFonts w:asciiTheme="minorHAnsi" w:hAnsiTheme="minorHAnsi" w:cs="Arial"/>
                <w:b/>
                <w:szCs w:val="20"/>
              </w:rPr>
              <w:t>15 January 2017</w:t>
            </w:r>
            <w:r>
              <w:rPr>
                <w:rFonts w:asciiTheme="minorHAnsi" w:hAnsiTheme="minorHAnsi" w:cs="Arial"/>
                <w:szCs w:val="20"/>
              </w:rPr>
              <w:t>.</w:t>
            </w:r>
          </w:p>
          <w:p w:rsidR="00316D55" w:rsidRDefault="00316D55">
            <w:pPr>
              <w:rPr>
                <w:rFonts w:asciiTheme="minorHAnsi" w:hAnsiTheme="minorHAnsi" w:cs="Arial"/>
                <w:szCs w:val="20"/>
              </w:rPr>
            </w:pPr>
          </w:p>
          <w:p w:rsidR="00316D55" w:rsidRDefault="00A83596">
            <w:pPr>
              <w:jc w:val="center"/>
              <w:rPr>
                <w:rFonts w:asciiTheme="minorHAnsi" w:hAnsiTheme="minorHAnsi" w:cs="Arial"/>
                <w:b/>
                <w:bCs/>
                <w:iCs/>
                <w:sz w:val="16"/>
                <w:szCs w:val="16"/>
              </w:rPr>
            </w:pPr>
            <w:r>
              <w:rPr>
                <w:rFonts w:asciiTheme="minorHAnsi" w:hAnsiTheme="minorHAnsi" w:cs="Arial"/>
                <w:b/>
                <w:bCs/>
                <w:iCs/>
                <w:sz w:val="16"/>
                <w:szCs w:val="16"/>
              </w:rPr>
              <w:t xml:space="preserve">(The authorised church official is usually the priest of your church or if there is none, a person authorised to do so by your church. </w:t>
            </w:r>
            <w:r>
              <w:rPr>
                <w:rFonts w:asciiTheme="minorHAnsi" w:hAnsiTheme="minorHAnsi" w:cs="Arial"/>
                <w:b/>
                <w:sz w:val="16"/>
                <w:szCs w:val="16"/>
              </w:rPr>
              <w:t xml:space="preserve">Should there be an interregnum the SIF may be verified by a churchwarden or other suitably qualified official on behalf of the parish. </w:t>
            </w:r>
            <w:r>
              <w:rPr>
                <w:rFonts w:asciiTheme="minorHAnsi" w:hAnsiTheme="minorHAnsi" w:cs="Arial"/>
                <w:b/>
                <w:bCs/>
                <w:iCs/>
                <w:sz w:val="16"/>
                <w:szCs w:val="16"/>
              </w:rPr>
              <w:t>Please ask at your church, or the church school you are applying to, who has been authorised to verify your declaration)</w:t>
            </w:r>
          </w:p>
          <w:p w:rsidR="00316D55" w:rsidRDefault="00316D55">
            <w:pPr>
              <w:rPr>
                <w:rFonts w:asciiTheme="minorHAnsi" w:hAnsiTheme="minorHAnsi"/>
              </w:rPr>
            </w:pPr>
          </w:p>
        </w:tc>
      </w:tr>
      <w:tr w:rsidR="00316D55">
        <w:trPr>
          <w:trHeight w:val="454"/>
        </w:trPr>
        <w:tc>
          <w:tcPr>
            <w:tcW w:w="2690" w:type="dxa"/>
            <w:tcBorders>
              <w:left w:val="single" w:sz="4" w:space="0" w:color="auto"/>
            </w:tcBorders>
            <w:shd w:val="clear" w:color="auto" w:fill="auto"/>
            <w:vAlign w:val="center"/>
          </w:tcPr>
          <w:p w:rsidR="00316D55" w:rsidRDefault="00A83596">
            <w:pPr>
              <w:jc w:val="right"/>
              <w:rPr>
                <w:rFonts w:asciiTheme="minorHAnsi" w:hAnsiTheme="minorHAnsi" w:cs="Arial"/>
                <w:szCs w:val="20"/>
              </w:rPr>
            </w:pPr>
            <w:r>
              <w:rPr>
                <w:rFonts w:asciiTheme="minorHAnsi" w:hAnsiTheme="minorHAnsi" w:cs="Arial"/>
                <w:szCs w:val="20"/>
              </w:rPr>
              <w:t>I</w:t>
            </w:r>
          </w:p>
        </w:tc>
        <w:tc>
          <w:tcPr>
            <w:tcW w:w="5394" w:type="dxa"/>
            <w:gridSpan w:val="4"/>
            <w:tcBorders>
              <w:top w:val="dashed" w:sz="4" w:space="0" w:color="auto"/>
              <w:bottom w:val="dashed" w:sz="4" w:space="0" w:color="auto"/>
            </w:tcBorders>
            <w:shd w:val="clear" w:color="auto" w:fill="auto"/>
            <w:vAlign w:val="center"/>
          </w:tcPr>
          <w:p w:rsidR="00316D55" w:rsidRDefault="00316D55">
            <w:pPr>
              <w:rPr>
                <w:rFonts w:asciiTheme="minorHAnsi" w:hAnsiTheme="minorHAnsi" w:cs="Arial"/>
                <w:szCs w:val="20"/>
              </w:rPr>
            </w:pPr>
          </w:p>
        </w:tc>
        <w:tc>
          <w:tcPr>
            <w:tcW w:w="2464" w:type="dxa"/>
            <w:gridSpan w:val="2"/>
            <w:tcBorders>
              <w:top w:val="dashed" w:sz="4" w:space="0" w:color="auto"/>
              <w:right w:val="single" w:sz="4" w:space="0" w:color="auto"/>
            </w:tcBorders>
            <w:shd w:val="clear" w:color="auto" w:fill="auto"/>
            <w:vAlign w:val="center"/>
          </w:tcPr>
          <w:p w:rsidR="00316D55" w:rsidRDefault="00A83596">
            <w:pPr>
              <w:rPr>
                <w:rFonts w:asciiTheme="minorHAnsi" w:hAnsiTheme="minorHAnsi" w:cs="Arial"/>
                <w:szCs w:val="20"/>
              </w:rPr>
            </w:pPr>
            <w:r>
              <w:rPr>
                <w:rFonts w:asciiTheme="minorHAnsi" w:hAnsiTheme="minorHAnsi" w:cs="Arial"/>
                <w:szCs w:val="20"/>
              </w:rPr>
              <w:t>(Parent Name)</w:t>
            </w:r>
          </w:p>
        </w:tc>
      </w:tr>
      <w:tr w:rsidR="00316D55">
        <w:trPr>
          <w:trHeight w:val="454"/>
        </w:trPr>
        <w:tc>
          <w:tcPr>
            <w:tcW w:w="2690" w:type="dxa"/>
            <w:vMerge w:val="restart"/>
            <w:tcBorders>
              <w:left w:val="single" w:sz="4" w:space="0" w:color="auto"/>
            </w:tcBorders>
            <w:shd w:val="clear" w:color="auto" w:fill="auto"/>
          </w:tcPr>
          <w:p w:rsidR="00316D55" w:rsidRDefault="00A83596">
            <w:pPr>
              <w:jc w:val="right"/>
              <w:rPr>
                <w:rFonts w:asciiTheme="minorHAnsi" w:hAnsiTheme="minorHAnsi" w:cs="Arial"/>
                <w:szCs w:val="20"/>
              </w:rPr>
            </w:pPr>
            <w:r>
              <w:rPr>
                <w:rFonts w:asciiTheme="minorHAnsi" w:hAnsiTheme="minorHAnsi" w:cs="Arial"/>
                <w:szCs w:val="20"/>
              </w:rPr>
              <w:t>Of</w:t>
            </w:r>
          </w:p>
        </w:tc>
        <w:tc>
          <w:tcPr>
            <w:tcW w:w="5394" w:type="dxa"/>
            <w:gridSpan w:val="4"/>
            <w:tcBorders>
              <w:top w:val="dashed" w:sz="4" w:space="0" w:color="auto"/>
              <w:bottom w:val="dashed" w:sz="4" w:space="0" w:color="auto"/>
            </w:tcBorders>
            <w:shd w:val="clear" w:color="auto" w:fill="auto"/>
            <w:vAlign w:val="center"/>
          </w:tcPr>
          <w:p w:rsidR="00316D55" w:rsidRDefault="00316D55">
            <w:pPr>
              <w:rPr>
                <w:rFonts w:asciiTheme="minorHAnsi" w:hAnsiTheme="minorHAnsi" w:cs="Arial"/>
                <w:szCs w:val="20"/>
              </w:rPr>
            </w:pPr>
          </w:p>
        </w:tc>
        <w:tc>
          <w:tcPr>
            <w:tcW w:w="2464" w:type="dxa"/>
            <w:gridSpan w:val="2"/>
            <w:vMerge w:val="restart"/>
            <w:tcBorders>
              <w:right w:val="single" w:sz="4" w:space="0" w:color="auto"/>
            </w:tcBorders>
            <w:shd w:val="clear" w:color="auto" w:fill="auto"/>
          </w:tcPr>
          <w:p w:rsidR="00316D55" w:rsidRDefault="00A83596">
            <w:pPr>
              <w:rPr>
                <w:rFonts w:asciiTheme="minorHAnsi" w:hAnsiTheme="minorHAnsi" w:cs="Arial"/>
                <w:szCs w:val="20"/>
              </w:rPr>
            </w:pPr>
            <w:r>
              <w:rPr>
                <w:rFonts w:asciiTheme="minorHAnsi" w:hAnsiTheme="minorHAnsi" w:cs="Arial"/>
                <w:szCs w:val="20"/>
              </w:rPr>
              <w:t>(Address)</w:t>
            </w:r>
          </w:p>
        </w:tc>
      </w:tr>
      <w:tr w:rsidR="00316D55">
        <w:trPr>
          <w:trHeight w:val="454"/>
        </w:trPr>
        <w:tc>
          <w:tcPr>
            <w:tcW w:w="2690" w:type="dxa"/>
            <w:vMerge/>
            <w:tcBorders>
              <w:left w:val="single" w:sz="4" w:space="0" w:color="auto"/>
            </w:tcBorders>
            <w:shd w:val="clear" w:color="auto" w:fill="auto"/>
            <w:vAlign w:val="center"/>
          </w:tcPr>
          <w:p w:rsidR="00316D55" w:rsidRDefault="00316D55">
            <w:pPr>
              <w:rPr>
                <w:rFonts w:asciiTheme="minorHAnsi" w:hAnsiTheme="minorHAnsi" w:cs="Arial"/>
                <w:szCs w:val="20"/>
              </w:rPr>
            </w:pPr>
          </w:p>
        </w:tc>
        <w:tc>
          <w:tcPr>
            <w:tcW w:w="5394" w:type="dxa"/>
            <w:gridSpan w:val="4"/>
            <w:tcBorders>
              <w:top w:val="dashed" w:sz="4" w:space="0" w:color="auto"/>
              <w:bottom w:val="dashed" w:sz="4" w:space="0" w:color="auto"/>
            </w:tcBorders>
            <w:shd w:val="clear" w:color="auto" w:fill="auto"/>
            <w:vAlign w:val="center"/>
          </w:tcPr>
          <w:p w:rsidR="00316D55" w:rsidRDefault="00316D55">
            <w:pPr>
              <w:rPr>
                <w:rFonts w:asciiTheme="minorHAnsi" w:hAnsiTheme="minorHAnsi" w:cs="Arial"/>
                <w:szCs w:val="20"/>
              </w:rPr>
            </w:pPr>
          </w:p>
        </w:tc>
        <w:tc>
          <w:tcPr>
            <w:tcW w:w="2464" w:type="dxa"/>
            <w:gridSpan w:val="2"/>
            <w:vMerge/>
            <w:tcBorders>
              <w:right w:val="single" w:sz="4" w:space="0" w:color="auto"/>
            </w:tcBorders>
            <w:shd w:val="clear" w:color="auto" w:fill="auto"/>
            <w:vAlign w:val="center"/>
          </w:tcPr>
          <w:p w:rsidR="00316D55" w:rsidRDefault="00316D55">
            <w:pPr>
              <w:rPr>
                <w:rFonts w:asciiTheme="minorHAnsi" w:hAnsiTheme="minorHAnsi" w:cs="Arial"/>
                <w:szCs w:val="20"/>
              </w:rPr>
            </w:pPr>
          </w:p>
        </w:tc>
      </w:tr>
      <w:tr w:rsidR="00316D55">
        <w:trPr>
          <w:trHeight w:val="454"/>
        </w:trPr>
        <w:tc>
          <w:tcPr>
            <w:tcW w:w="2690" w:type="dxa"/>
            <w:tcBorders>
              <w:left w:val="single" w:sz="4" w:space="0" w:color="auto"/>
            </w:tcBorders>
            <w:shd w:val="clear" w:color="auto" w:fill="auto"/>
            <w:vAlign w:val="bottom"/>
          </w:tcPr>
          <w:p w:rsidR="00316D55" w:rsidRDefault="00A83596">
            <w:pPr>
              <w:jc w:val="right"/>
              <w:rPr>
                <w:rFonts w:asciiTheme="minorHAnsi" w:hAnsiTheme="minorHAnsi" w:cs="Arial"/>
                <w:szCs w:val="20"/>
              </w:rPr>
            </w:pPr>
            <w:r>
              <w:rPr>
                <w:rFonts w:asciiTheme="minorHAnsi" w:hAnsiTheme="minorHAnsi" w:cs="Arial"/>
                <w:szCs w:val="20"/>
              </w:rPr>
              <w:t>Being the Parent of</w:t>
            </w:r>
          </w:p>
        </w:tc>
        <w:tc>
          <w:tcPr>
            <w:tcW w:w="5394" w:type="dxa"/>
            <w:gridSpan w:val="4"/>
            <w:tcBorders>
              <w:top w:val="dashed" w:sz="4" w:space="0" w:color="auto"/>
              <w:bottom w:val="dashed" w:sz="4" w:space="0" w:color="auto"/>
              <w:right w:val="single" w:sz="4" w:space="0" w:color="auto"/>
            </w:tcBorders>
            <w:shd w:val="clear" w:color="auto" w:fill="auto"/>
            <w:vAlign w:val="center"/>
          </w:tcPr>
          <w:p w:rsidR="00316D55" w:rsidRDefault="00316D55">
            <w:pPr>
              <w:rPr>
                <w:rFonts w:asciiTheme="minorHAnsi" w:hAnsiTheme="minorHAnsi" w:cs="Arial"/>
                <w:szCs w:val="20"/>
              </w:rPr>
            </w:pPr>
          </w:p>
        </w:tc>
        <w:tc>
          <w:tcPr>
            <w:tcW w:w="2464" w:type="dxa"/>
            <w:gridSpan w:val="2"/>
            <w:tcBorders>
              <w:left w:val="single" w:sz="4" w:space="0" w:color="auto"/>
              <w:bottom w:val="dashed" w:sz="4" w:space="0" w:color="auto"/>
              <w:right w:val="single" w:sz="4" w:space="0" w:color="auto"/>
            </w:tcBorders>
            <w:shd w:val="clear" w:color="auto" w:fill="auto"/>
            <w:vAlign w:val="center"/>
          </w:tcPr>
          <w:p w:rsidR="00316D55" w:rsidRDefault="00316D55">
            <w:pPr>
              <w:rPr>
                <w:rFonts w:asciiTheme="minorHAnsi" w:hAnsiTheme="minorHAnsi" w:cs="Arial"/>
                <w:szCs w:val="20"/>
              </w:rPr>
            </w:pPr>
          </w:p>
        </w:tc>
      </w:tr>
      <w:tr w:rsidR="00316D55">
        <w:trPr>
          <w:trHeight w:val="340"/>
        </w:trPr>
        <w:tc>
          <w:tcPr>
            <w:tcW w:w="2690" w:type="dxa"/>
            <w:tcBorders>
              <w:left w:val="single" w:sz="4" w:space="0" w:color="auto"/>
            </w:tcBorders>
            <w:shd w:val="clear" w:color="auto" w:fill="auto"/>
          </w:tcPr>
          <w:p w:rsidR="00316D55" w:rsidRDefault="00316D55">
            <w:pPr>
              <w:jc w:val="center"/>
              <w:rPr>
                <w:rFonts w:asciiTheme="minorHAnsi" w:hAnsiTheme="minorHAnsi" w:cs="Arial"/>
                <w:szCs w:val="20"/>
              </w:rPr>
            </w:pPr>
          </w:p>
        </w:tc>
        <w:tc>
          <w:tcPr>
            <w:tcW w:w="5394" w:type="dxa"/>
            <w:gridSpan w:val="4"/>
            <w:tcBorders>
              <w:top w:val="dashed" w:sz="4" w:space="0" w:color="auto"/>
              <w:left w:val="nil"/>
              <w:right w:val="single" w:sz="4" w:space="0" w:color="auto"/>
            </w:tcBorders>
            <w:shd w:val="clear" w:color="auto" w:fill="auto"/>
          </w:tcPr>
          <w:p w:rsidR="00316D55" w:rsidRDefault="00A83596">
            <w:pPr>
              <w:jc w:val="center"/>
              <w:rPr>
                <w:rFonts w:asciiTheme="minorHAnsi" w:hAnsiTheme="minorHAnsi" w:cs="Arial"/>
                <w:sz w:val="16"/>
                <w:szCs w:val="16"/>
              </w:rPr>
            </w:pPr>
            <w:r>
              <w:rPr>
                <w:rFonts w:asciiTheme="minorHAnsi" w:hAnsiTheme="minorHAnsi" w:cs="Arial"/>
                <w:sz w:val="16"/>
                <w:szCs w:val="16"/>
              </w:rPr>
              <w:t>(Child’s Name)</w:t>
            </w:r>
          </w:p>
        </w:tc>
        <w:tc>
          <w:tcPr>
            <w:tcW w:w="2464" w:type="dxa"/>
            <w:gridSpan w:val="2"/>
            <w:tcBorders>
              <w:top w:val="dashed" w:sz="4" w:space="0" w:color="auto"/>
              <w:left w:val="single" w:sz="4" w:space="0" w:color="auto"/>
              <w:right w:val="single" w:sz="4" w:space="0" w:color="auto"/>
            </w:tcBorders>
            <w:shd w:val="clear" w:color="auto" w:fill="auto"/>
          </w:tcPr>
          <w:p w:rsidR="00316D55" w:rsidRDefault="00A83596">
            <w:pPr>
              <w:jc w:val="center"/>
              <w:rPr>
                <w:rFonts w:asciiTheme="minorHAnsi" w:hAnsiTheme="minorHAnsi" w:cs="Arial"/>
                <w:sz w:val="16"/>
                <w:szCs w:val="16"/>
              </w:rPr>
            </w:pPr>
            <w:r>
              <w:rPr>
                <w:rFonts w:asciiTheme="minorHAnsi" w:hAnsiTheme="minorHAnsi" w:cs="Arial"/>
                <w:sz w:val="16"/>
                <w:szCs w:val="16"/>
              </w:rPr>
              <w:t>(Child’s Date of Birth)</w:t>
            </w:r>
          </w:p>
        </w:tc>
      </w:tr>
      <w:tr w:rsidR="00316D55">
        <w:trPr>
          <w:trHeight w:val="340"/>
        </w:trPr>
        <w:tc>
          <w:tcPr>
            <w:tcW w:w="2690" w:type="dxa"/>
            <w:tcBorders>
              <w:left w:val="single" w:sz="4" w:space="0" w:color="auto"/>
              <w:bottom w:val="single" w:sz="4" w:space="0" w:color="auto"/>
            </w:tcBorders>
            <w:shd w:val="clear" w:color="auto" w:fill="auto"/>
            <w:vAlign w:val="center"/>
          </w:tcPr>
          <w:p w:rsidR="00316D55" w:rsidRDefault="00A83596">
            <w:pPr>
              <w:jc w:val="center"/>
              <w:rPr>
                <w:rFonts w:asciiTheme="minorHAnsi" w:hAnsiTheme="minorHAnsi" w:cs="Arial"/>
                <w:szCs w:val="20"/>
              </w:rPr>
            </w:pPr>
            <w:r>
              <w:rPr>
                <w:rFonts w:asciiTheme="minorHAnsi" w:hAnsiTheme="minorHAnsi" w:cs="Arial"/>
                <w:szCs w:val="20"/>
              </w:rPr>
              <w:t>applying for a place at</w:t>
            </w:r>
          </w:p>
        </w:tc>
        <w:tc>
          <w:tcPr>
            <w:tcW w:w="7858" w:type="dxa"/>
            <w:gridSpan w:val="6"/>
            <w:tcBorders>
              <w:bottom w:val="single" w:sz="4" w:space="0" w:color="auto"/>
              <w:right w:val="single" w:sz="4" w:space="0" w:color="auto"/>
            </w:tcBorders>
            <w:shd w:val="clear" w:color="auto" w:fill="auto"/>
            <w:vAlign w:val="center"/>
          </w:tcPr>
          <w:p w:rsidR="00316D55" w:rsidRDefault="00A83596">
            <w:pPr>
              <w:rPr>
                <w:rFonts w:asciiTheme="minorHAnsi" w:hAnsiTheme="minorHAnsi" w:cs="Arial"/>
                <w:b/>
                <w:szCs w:val="20"/>
              </w:rPr>
            </w:pPr>
            <w:r>
              <w:rPr>
                <w:rFonts w:asciiTheme="minorHAnsi" w:hAnsiTheme="minorHAnsi" w:cs="Arial"/>
                <w:b/>
                <w:szCs w:val="20"/>
              </w:rPr>
              <w:t>Brighstone Church of England (Aided) Primary School</w:t>
            </w:r>
          </w:p>
        </w:tc>
      </w:tr>
      <w:tr w:rsidR="00316D55">
        <w:trPr>
          <w:trHeight w:val="680"/>
        </w:trPr>
        <w:tc>
          <w:tcPr>
            <w:tcW w:w="9648" w:type="dxa"/>
            <w:gridSpan w:val="6"/>
            <w:tcBorders>
              <w:top w:val="single" w:sz="4" w:space="0" w:color="auto"/>
              <w:left w:val="single" w:sz="4" w:space="0" w:color="auto"/>
              <w:bottom w:val="dashed" w:sz="4" w:space="0" w:color="auto"/>
              <w:right w:val="single" w:sz="4" w:space="0" w:color="auto"/>
            </w:tcBorders>
            <w:shd w:val="clear" w:color="auto" w:fill="auto"/>
            <w:vAlign w:val="center"/>
          </w:tcPr>
          <w:p w:rsidR="00316D55" w:rsidRDefault="00A83596" w:rsidP="00DD6E1F">
            <w:pPr>
              <w:jc w:val="center"/>
              <w:rPr>
                <w:rFonts w:asciiTheme="minorHAnsi" w:hAnsiTheme="minorHAnsi"/>
              </w:rPr>
            </w:pPr>
            <w:r>
              <w:rPr>
                <w:rFonts w:asciiTheme="minorHAnsi" w:hAnsiTheme="minorHAnsi"/>
              </w:rPr>
              <w:t xml:space="preserve">declare that I have attended worship at a church in the list of Churches Together in England at least </w:t>
            </w:r>
            <w:r w:rsidR="00DD6E1F">
              <w:rPr>
                <w:rFonts w:asciiTheme="minorHAnsi" w:hAnsiTheme="minorHAnsi"/>
              </w:rPr>
              <w:t>once</w:t>
            </w:r>
            <w:r>
              <w:rPr>
                <w:rFonts w:asciiTheme="minorHAnsi" w:hAnsiTheme="minorHAnsi"/>
              </w:rPr>
              <w:t xml:space="preserve"> a month for the previous twelve months before the deadline for admissions of </w:t>
            </w:r>
            <w:r>
              <w:rPr>
                <w:rFonts w:asciiTheme="minorHAnsi" w:hAnsiTheme="minorHAnsi"/>
                <w:b/>
              </w:rPr>
              <w:t xml:space="preserve">midnight on </w:t>
            </w:r>
            <w:r w:rsidR="00C06AEF">
              <w:rPr>
                <w:rFonts w:asciiTheme="minorHAnsi" w:hAnsiTheme="minorHAnsi" w:cs="Arial"/>
                <w:b/>
                <w:szCs w:val="20"/>
              </w:rPr>
              <w:t>Friday 15 January 2017</w:t>
            </w:r>
            <w:r>
              <w:rPr>
                <w:rFonts w:asciiTheme="minorHAnsi" w:hAnsiTheme="minorHAnsi" w:cs="Arial"/>
                <w:szCs w:val="20"/>
              </w:rPr>
              <w:t>.</w:t>
            </w:r>
          </w:p>
        </w:tc>
        <w:tc>
          <w:tcPr>
            <w:tcW w:w="900" w:type="dxa"/>
            <w:tcBorders>
              <w:top w:val="single" w:sz="4" w:space="0" w:color="auto"/>
              <w:left w:val="single" w:sz="4" w:space="0" w:color="auto"/>
              <w:right w:val="single" w:sz="4" w:space="0" w:color="auto"/>
            </w:tcBorders>
            <w:shd w:val="clear" w:color="auto" w:fill="auto"/>
            <w:vAlign w:val="bottom"/>
          </w:tcPr>
          <w:p w:rsidR="00316D55" w:rsidRDefault="00A83596">
            <w:pPr>
              <w:jc w:val="center"/>
              <w:rPr>
                <w:rFonts w:asciiTheme="minorHAnsi" w:hAnsiTheme="minorHAnsi" w:cs="Arial"/>
                <w:szCs w:val="20"/>
                <w:vertAlign w:val="subscript"/>
              </w:rPr>
            </w:pPr>
            <w:r>
              <w:rPr>
                <w:rFonts w:asciiTheme="minorHAnsi" w:hAnsiTheme="minorHAnsi" w:cs="Arial"/>
                <w:szCs w:val="20"/>
                <w:vertAlign w:val="subscript"/>
              </w:rPr>
              <w:t>please tick</w:t>
            </w:r>
          </w:p>
        </w:tc>
      </w:tr>
      <w:tr w:rsidR="00316D55">
        <w:trPr>
          <w:trHeight w:val="284"/>
        </w:trPr>
        <w:tc>
          <w:tcPr>
            <w:tcW w:w="10548" w:type="dxa"/>
            <w:gridSpan w:val="7"/>
            <w:tcBorders>
              <w:top w:val="single" w:sz="4" w:space="0" w:color="auto"/>
              <w:left w:val="single" w:sz="4" w:space="0" w:color="auto"/>
              <w:right w:val="single" w:sz="4" w:space="0" w:color="auto"/>
            </w:tcBorders>
            <w:shd w:val="clear" w:color="auto" w:fill="auto"/>
            <w:vAlign w:val="center"/>
          </w:tcPr>
          <w:p w:rsidR="00316D55" w:rsidRDefault="00A83596">
            <w:pPr>
              <w:jc w:val="center"/>
              <w:rPr>
                <w:rFonts w:asciiTheme="minorHAnsi" w:hAnsiTheme="minorHAnsi" w:cs="Arial"/>
                <w:szCs w:val="20"/>
              </w:rPr>
            </w:pPr>
            <w:r>
              <w:rPr>
                <w:rFonts w:asciiTheme="minorHAnsi" w:hAnsiTheme="minorHAnsi" w:cs="Arial"/>
                <w:szCs w:val="20"/>
              </w:rPr>
              <w:t>Please give the name of the church you attend in the space below. Thank you.</w:t>
            </w:r>
          </w:p>
        </w:tc>
      </w:tr>
      <w:tr w:rsidR="00316D55">
        <w:trPr>
          <w:trHeight w:val="397"/>
        </w:trPr>
        <w:tc>
          <w:tcPr>
            <w:tcW w:w="10548" w:type="dxa"/>
            <w:gridSpan w:val="7"/>
            <w:tcBorders>
              <w:top w:val="single" w:sz="4" w:space="0" w:color="auto"/>
              <w:left w:val="single" w:sz="4" w:space="0" w:color="auto"/>
              <w:right w:val="single" w:sz="4" w:space="0" w:color="auto"/>
            </w:tcBorders>
            <w:shd w:val="clear" w:color="auto" w:fill="auto"/>
            <w:vAlign w:val="center"/>
          </w:tcPr>
          <w:p w:rsidR="00316D55" w:rsidRDefault="00A83596">
            <w:pPr>
              <w:rPr>
                <w:rFonts w:asciiTheme="minorHAnsi" w:hAnsiTheme="minorHAnsi" w:cs="Arial"/>
                <w:szCs w:val="20"/>
              </w:rPr>
            </w:pPr>
            <w:r>
              <w:rPr>
                <w:rFonts w:asciiTheme="minorHAnsi" w:hAnsiTheme="minorHAnsi" w:cs="Arial"/>
                <w:szCs w:val="20"/>
              </w:rPr>
              <w:t>Name of Church:</w:t>
            </w:r>
          </w:p>
        </w:tc>
      </w:tr>
      <w:tr w:rsidR="00316D55">
        <w:trPr>
          <w:trHeight w:val="284"/>
        </w:trPr>
        <w:tc>
          <w:tcPr>
            <w:tcW w:w="5151" w:type="dxa"/>
            <w:gridSpan w:val="3"/>
            <w:tcBorders>
              <w:top w:val="single" w:sz="4" w:space="0" w:color="auto"/>
              <w:left w:val="single" w:sz="4" w:space="0" w:color="auto"/>
              <w:right w:val="single" w:sz="4" w:space="0" w:color="auto"/>
            </w:tcBorders>
            <w:shd w:val="clear" w:color="auto" w:fill="auto"/>
            <w:vAlign w:val="center"/>
          </w:tcPr>
          <w:p w:rsidR="00316D55" w:rsidRDefault="00A83596">
            <w:pPr>
              <w:jc w:val="center"/>
              <w:rPr>
                <w:rFonts w:asciiTheme="minorHAnsi" w:hAnsiTheme="minorHAnsi" w:cs="Arial"/>
                <w:szCs w:val="20"/>
              </w:rPr>
            </w:pPr>
            <w:r>
              <w:rPr>
                <w:rFonts w:asciiTheme="minorHAnsi" w:hAnsiTheme="minorHAnsi" w:cs="Arial"/>
                <w:szCs w:val="20"/>
              </w:rPr>
              <w:t>Parental signature</w:t>
            </w:r>
          </w:p>
          <w:p w:rsidR="00316D55" w:rsidRDefault="00A83596">
            <w:pPr>
              <w:jc w:val="center"/>
              <w:rPr>
                <w:rFonts w:asciiTheme="minorHAnsi" w:hAnsiTheme="minorHAnsi" w:cs="Arial"/>
                <w:sz w:val="16"/>
                <w:szCs w:val="16"/>
              </w:rPr>
            </w:pPr>
            <w:r>
              <w:rPr>
                <w:rFonts w:asciiTheme="minorHAnsi" w:hAnsiTheme="minorHAnsi" w:cs="Arial"/>
                <w:sz w:val="16"/>
                <w:szCs w:val="16"/>
              </w:rPr>
              <w:t>(Please sign below)</w:t>
            </w:r>
          </w:p>
        </w:tc>
        <w:tc>
          <w:tcPr>
            <w:tcW w:w="5397" w:type="dxa"/>
            <w:gridSpan w:val="4"/>
            <w:tcBorders>
              <w:top w:val="single" w:sz="4" w:space="0" w:color="auto"/>
              <w:left w:val="single" w:sz="4" w:space="0" w:color="auto"/>
              <w:right w:val="single" w:sz="4" w:space="0" w:color="auto"/>
            </w:tcBorders>
            <w:shd w:val="clear" w:color="auto" w:fill="auto"/>
            <w:vAlign w:val="center"/>
          </w:tcPr>
          <w:p w:rsidR="00316D55" w:rsidRDefault="00A83596">
            <w:pPr>
              <w:jc w:val="center"/>
              <w:rPr>
                <w:rFonts w:asciiTheme="minorHAnsi" w:hAnsiTheme="minorHAnsi" w:cs="Arial"/>
                <w:szCs w:val="20"/>
              </w:rPr>
            </w:pPr>
            <w:r>
              <w:rPr>
                <w:rFonts w:asciiTheme="minorHAnsi" w:hAnsiTheme="minorHAnsi" w:cs="Arial"/>
                <w:szCs w:val="20"/>
              </w:rPr>
              <w:t>Please print your name below.</w:t>
            </w:r>
          </w:p>
        </w:tc>
      </w:tr>
      <w:tr w:rsidR="00316D55">
        <w:trPr>
          <w:trHeight w:val="454"/>
        </w:trPr>
        <w:tc>
          <w:tcPr>
            <w:tcW w:w="5151" w:type="dxa"/>
            <w:gridSpan w:val="3"/>
            <w:tcBorders>
              <w:left w:val="single" w:sz="4" w:space="0" w:color="auto"/>
              <w:bottom w:val="dashed" w:sz="4" w:space="0" w:color="auto"/>
              <w:right w:val="single" w:sz="4" w:space="0" w:color="auto"/>
            </w:tcBorders>
            <w:shd w:val="clear" w:color="auto" w:fill="auto"/>
            <w:vAlign w:val="center"/>
          </w:tcPr>
          <w:p w:rsidR="00316D55" w:rsidRDefault="00316D55">
            <w:pPr>
              <w:rPr>
                <w:rFonts w:asciiTheme="minorHAnsi" w:hAnsiTheme="minorHAnsi" w:cs="Arial"/>
                <w:szCs w:val="20"/>
              </w:rPr>
            </w:pPr>
          </w:p>
        </w:tc>
        <w:tc>
          <w:tcPr>
            <w:tcW w:w="5397" w:type="dxa"/>
            <w:gridSpan w:val="4"/>
            <w:tcBorders>
              <w:left w:val="single" w:sz="4" w:space="0" w:color="auto"/>
              <w:bottom w:val="dashed" w:sz="4" w:space="0" w:color="auto"/>
              <w:right w:val="single" w:sz="4" w:space="0" w:color="auto"/>
            </w:tcBorders>
            <w:shd w:val="clear" w:color="auto" w:fill="auto"/>
            <w:vAlign w:val="center"/>
          </w:tcPr>
          <w:p w:rsidR="00316D55" w:rsidRDefault="00316D55">
            <w:pPr>
              <w:rPr>
                <w:rFonts w:asciiTheme="minorHAnsi" w:hAnsiTheme="minorHAnsi" w:cs="Arial"/>
                <w:szCs w:val="20"/>
              </w:rPr>
            </w:pPr>
          </w:p>
        </w:tc>
      </w:tr>
      <w:tr w:rsidR="00316D55">
        <w:trPr>
          <w:trHeight w:val="454"/>
        </w:trPr>
        <w:tc>
          <w:tcPr>
            <w:tcW w:w="5151"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316D55" w:rsidRDefault="00A83596">
            <w:pPr>
              <w:jc w:val="right"/>
              <w:rPr>
                <w:rFonts w:asciiTheme="minorHAnsi" w:hAnsiTheme="minorHAnsi" w:cs="Arial"/>
                <w:szCs w:val="20"/>
              </w:rPr>
            </w:pPr>
            <w:r>
              <w:rPr>
                <w:rFonts w:asciiTheme="minorHAnsi" w:hAnsiTheme="minorHAnsi" w:cs="Arial"/>
                <w:szCs w:val="20"/>
              </w:rPr>
              <w:t>Date:</w:t>
            </w:r>
          </w:p>
        </w:tc>
        <w:tc>
          <w:tcPr>
            <w:tcW w:w="5397" w:type="dxa"/>
            <w:gridSpan w:val="4"/>
            <w:tcBorders>
              <w:top w:val="dashed" w:sz="4" w:space="0" w:color="auto"/>
              <w:left w:val="single" w:sz="4" w:space="0" w:color="auto"/>
              <w:bottom w:val="single" w:sz="4" w:space="0" w:color="auto"/>
              <w:right w:val="single" w:sz="4" w:space="0" w:color="auto"/>
            </w:tcBorders>
            <w:shd w:val="clear" w:color="auto" w:fill="auto"/>
            <w:vAlign w:val="center"/>
          </w:tcPr>
          <w:p w:rsidR="00316D55" w:rsidRDefault="00316D55">
            <w:pPr>
              <w:rPr>
                <w:rFonts w:asciiTheme="minorHAnsi" w:hAnsiTheme="minorHAnsi" w:cs="Arial"/>
                <w:szCs w:val="20"/>
              </w:rPr>
            </w:pPr>
          </w:p>
        </w:tc>
      </w:tr>
      <w:tr w:rsidR="00316D55">
        <w:tc>
          <w:tcPr>
            <w:tcW w:w="10548" w:type="dxa"/>
            <w:gridSpan w:val="7"/>
            <w:tcBorders>
              <w:top w:val="single" w:sz="4" w:space="0" w:color="auto"/>
              <w:bottom w:val="single" w:sz="4" w:space="0" w:color="auto"/>
            </w:tcBorders>
            <w:shd w:val="clear" w:color="auto" w:fill="auto"/>
            <w:vAlign w:val="center"/>
          </w:tcPr>
          <w:p w:rsidR="00316D55" w:rsidRDefault="00A83596">
            <w:pPr>
              <w:jc w:val="center"/>
              <w:rPr>
                <w:rFonts w:asciiTheme="minorHAnsi" w:hAnsiTheme="minorHAnsi" w:cs="Arial"/>
                <w:b/>
                <w:bCs/>
                <w:szCs w:val="20"/>
                <w:u w:val="single"/>
              </w:rPr>
            </w:pPr>
            <w:r>
              <w:rPr>
                <w:rFonts w:asciiTheme="minorHAnsi" w:hAnsiTheme="minorHAnsi" w:cs="Arial"/>
                <w:b/>
                <w:bCs/>
                <w:szCs w:val="20"/>
                <w:u w:val="single"/>
              </w:rPr>
              <w:t>PLEASE GET THIS FORM SIGNED BY THE PERSON VERIFYING YOUR DECLARATION</w:t>
            </w:r>
          </w:p>
        </w:tc>
      </w:tr>
      <w:tr w:rsidR="00316D55">
        <w:trPr>
          <w:trHeight w:val="284"/>
        </w:trPr>
        <w:tc>
          <w:tcPr>
            <w:tcW w:w="10548" w:type="dxa"/>
            <w:gridSpan w:val="7"/>
            <w:tcBorders>
              <w:top w:val="single" w:sz="4" w:space="0" w:color="auto"/>
              <w:left w:val="single" w:sz="4" w:space="0" w:color="auto"/>
              <w:right w:val="single" w:sz="4" w:space="0" w:color="auto"/>
            </w:tcBorders>
            <w:shd w:val="clear" w:color="auto" w:fill="auto"/>
            <w:vAlign w:val="center"/>
          </w:tcPr>
          <w:p w:rsidR="00316D55" w:rsidRDefault="00A83596">
            <w:pPr>
              <w:jc w:val="center"/>
              <w:rPr>
                <w:rFonts w:asciiTheme="minorHAnsi" w:hAnsiTheme="minorHAnsi" w:cs="Arial"/>
                <w:bCs/>
                <w:szCs w:val="20"/>
              </w:rPr>
            </w:pPr>
            <w:r>
              <w:rPr>
                <w:rFonts w:asciiTheme="minorHAnsi" w:hAnsiTheme="minorHAnsi" w:cs="Arial"/>
                <w:bCs/>
                <w:szCs w:val="20"/>
              </w:rPr>
              <w:t>I verify that the information given above is correct.</w:t>
            </w:r>
          </w:p>
        </w:tc>
      </w:tr>
      <w:tr w:rsidR="00316D55">
        <w:trPr>
          <w:trHeight w:val="454"/>
        </w:trPr>
        <w:tc>
          <w:tcPr>
            <w:tcW w:w="4608" w:type="dxa"/>
            <w:gridSpan w:val="2"/>
            <w:tcBorders>
              <w:left w:val="single" w:sz="4" w:space="0" w:color="auto"/>
              <w:bottom w:val="dashed" w:sz="4" w:space="0" w:color="auto"/>
              <w:right w:val="single" w:sz="4" w:space="0" w:color="auto"/>
            </w:tcBorders>
            <w:shd w:val="clear" w:color="auto" w:fill="auto"/>
            <w:vAlign w:val="center"/>
          </w:tcPr>
          <w:p w:rsidR="00316D55" w:rsidRDefault="00A83596">
            <w:pPr>
              <w:jc w:val="right"/>
              <w:rPr>
                <w:rFonts w:asciiTheme="minorHAnsi" w:hAnsiTheme="minorHAnsi" w:cs="Arial"/>
                <w:szCs w:val="20"/>
              </w:rPr>
            </w:pPr>
            <w:r>
              <w:rPr>
                <w:rFonts w:asciiTheme="minorHAnsi" w:hAnsiTheme="minorHAnsi" w:cs="Arial"/>
                <w:szCs w:val="20"/>
              </w:rPr>
              <w:t>Signature</w:t>
            </w:r>
          </w:p>
        </w:tc>
        <w:tc>
          <w:tcPr>
            <w:tcW w:w="5940" w:type="dxa"/>
            <w:gridSpan w:val="5"/>
            <w:tcBorders>
              <w:left w:val="single" w:sz="4" w:space="0" w:color="auto"/>
              <w:bottom w:val="dashed" w:sz="4" w:space="0" w:color="auto"/>
              <w:right w:val="single" w:sz="4" w:space="0" w:color="auto"/>
            </w:tcBorders>
            <w:shd w:val="clear" w:color="auto" w:fill="auto"/>
            <w:vAlign w:val="center"/>
          </w:tcPr>
          <w:p w:rsidR="00316D55" w:rsidRDefault="00316D55">
            <w:pPr>
              <w:jc w:val="center"/>
              <w:rPr>
                <w:rFonts w:asciiTheme="minorHAnsi" w:hAnsiTheme="minorHAnsi" w:cs="Arial"/>
                <w:szCs w:val="20"/>
              </w:rPr>
            </w:pPr>
          </w:p>
        </w:tc>
      </w:tr>
      <w:tr w:rsidR="00316D55">
        <w:trPr>
          <w:trHeight w:val="454"/>
        </w:trPr>
        <w:tc>
          <w:tcPr>
            <w:tcW w:w="4608"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316D55" w:rsidRDefault="00A83596">
            <w:pPr>
              <w:jc w:val="right"/>
              <w:rPr>
                <w:rFonts w:asciiTheme="minorHAnsi" w:hAnsiTheme="minorHAnsi" w:cs="Arial"/>
                <w:szCs w:val="20"/>
              </w:rPr>
            </w:pPr>
            <w:r>
              <w:rPr>
                <w:rFonts w:asciiTheme="minorHAnsi" w:hAnsiTheme="minorHAnsi" w:cs="Arial"/>
                <w:szCs w:val="20"/>
              </w:rPr>
              <w:t>Please print your name</w:t>
            </w:r>
          </w:p>
        </w:tc>
        <w:tc>
          <w:tcPr>
            <w:tcW w:w="5940" w:type="dxa"/>
            <w:gridSpan w:val="5"/>
            <w:tcBorders>
              <w:top w:val="dashed" w:sz="4" w:space="0" w:color="auto"/>
              <w:left w:val="single" w:sz="4" w:space="0" w:color="auto"/>
              <w:bottom w:val="dashed" w:sz="4" w:space="0" w:color="auto"/>
              <w:right w:val="single" w:sz="4" w:space="0" w:color="auto"/>
            </w:tcBorders>
            <w:shd w:val="clear" w:color="auto" w:fill="auto"/>
            <w:vAlign w:val="center"/>
          </w:tcPr>
          <w:p w:rsidR="00316D55" w:rsidRDefault="00316D55">
            <w:pPr>
              <w:jc w:val="center"/>
              <w:rPr>
                <w:rFonts w:asciiTheme="minorHAnsi" w:hAnsiTheme="minorHAnsi" w:cs="Arial"/>
                <w:szCs w:val="20"/>
              </w:rPr>
            </w:pPr>
          </w:p>
        </w:tc>
      </w:tr>
      <w:tr w:rsidR="00316D55">
        <w:trPr>
          <w:trHeight w:val="454"/>
        </w:trPr>
        <w:tc>
          <w:tcPr>
            <w:tcW w:w="4608"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316D55" w:rsidRDefault="00A83596">
            <w:pPr>
              <w:jc w:val="right"/>
              <w:rPr>
                <w:rFonts w:asciiTheme="minorHAnsi" w:hAnsiTheme="minorHAnsi" w:cs="Arial"/>
                <w:sz w:val="16"/>
                <w:szCs w:val="16"/>
              </w:rPr>
            </w:pPr>
            <w:r>
              <w:rPr>
                <w:rFonts w:asciiTheme="minorHAnsi" w:hAnsiTheme="minorHAnsi" w:cs="Arial"/>
                <w:szCs w:val="20"/>
              </w:rPr>
              <w:t xml:space="preserve">Status within the church </w:t>
            </w:r>
            <w:r>
              <w:rPr>
                <w:rFonts w:asciiTheme="minorHAnsi" w:hAnsiTheme="minorHAnsi" w:cs="Arial"/>
                <w:sz w:val="16"/>
                <w:szCs w:val="16"/>
              </w:rPr>
              <w:t>(Vicar / Priest in Charge etc)</w:t>
            </w:r>
          </w:p>
        </w:tc>
        <w:tc>
          <w:tcPr>
            <w:tcW w:w="5940" w:type="dxa"/>
            <w:gridSpan w:val="5"/>
            <w:tcBorders>
              <w:top w:val="dashed" w:sz="4" w:space="0" w:color="auto"/>
              <w:left w:val="single" w:sz="4" w:space="0" w:color="auto"/>
              <w:bottom w:val="dashed" w:sz="4" w:space="0" w:color="auto"/>
              <w:right w:val="single" w:sz="4" w:space="0" w:color="auto"/>
            </w:tcBorders>
            <w:shd w:val="clear" w:color="auto" w:fill="auto"/>
            <w:vAlign w:val="center"/>
          </w:tcPr>
          <w:p w:rsidR="00316D55" w:rsidRDefault="00316D55">
            <w:pPr>
              <w:jc w:val="center"/>
              <w:rPr>
                <w:rFonts w:asciiTheme="minorHAnsi" w:hAnsiTheme="minorHAnsi" w:cs="Arial"/>
                <w:szCs w:val="20"/>
              </w:rPr>
            </w:pPr>
          </w:p>
        </w:tc>
      </w:tr>
      <w:tr w:rsidR="00316D55">
        <w:trPr>
          <w:trHeight w:val="454"/>
        </w:trPr>
        <w:tc>
          <w:tcPr>
            <w:tcW w:w="4608"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316D55" w:rsidRDefault="00A83596">
            <w:pPr>
              <w:jc w:val="right"/>
              <w:rPr>
                <w:rFonts w:asciiTheme="minorHAnsi" w:hAnsiTheme="minorHAnsi" w:cs="Arial"/>
                <w:szCs w:val="20"/>
              </w:rPr>
            </w:pPr>
            <w:r>
              <w:rPr>
                <w:rFonts w:asciiTheme="minorHAnsi" w:hAnsiTheme="minorHAnsi" w:cs="Arial"/>
                <w:szCs w:val="20"/>
              </w:rPr>
              <w:t>Date</w:t>
            </w:r>
          </w:p>
        </w:tc>
        <w:tc>
          <w:tcPr>
            <w:tcW w:w="5940" w:type="dxa"/>
            <w:gridSpan w:val="5"/>
            <w:tcBorders>
              <w:top w:val="dashed" w:sz="4" w:space="0" w:color="auto"/>
              <w:left w:val="single" w:sz="4" w:space="0" w:color="auto"/>
              <w:bottom w:val="dashed" w:sz="4" w:space="0" w:color="auto"/>
              <w:right w:val="single" w:sz="4" w:space="0" w:color="auto"/>
            </w:tcBorders>
            <w:shd w:val="clear" w:color="auto" w:fill="auto"/>
            <w:vAlign w:val="center"/>
          </w:tcPr>
          <w:p w:rsidR="00316D55" w:rsidRDefault="00316D55">
            <w:pPr>
              <w:jc w:val="center"/>
              <w:rPr>
                <w:rFonts w:asciiTheme="minorHAnsi" w:hAnsiTheme="minorHAnsi" w:cs="Arial"/>
                <w:szCs w:val="20"/>
              </w:rPr>
            </w:pPr>
          </w:p>
        </w:tc>
      </w:tr>
      <w:tr w:rsidR="00316D55">
        <w:trPr>
          <w:trHeight w:val="794"/>
        </w:trPr>
        <w:tc>
          <w:tcPr>
            <w:tcW w:w="460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316D55" w:rsidRDefault="00A83596">
            <w:pPr>
              <w:jc w:val="right"/>
              <w:rPr>
                <w:rFonts w:asciiTheme="minorHAnsi" w:hAnsiTheme="minorHAnsi" w:cs="Arial"/>
                <w:szCs w:val="20"/>
              </w:rPr>
            </w:pPr>
            <w:r>
              <w:rPr>
                <w:rFonts w:asciiTheme="minorHAnsi" w:hAnsiTheme="minorHAnsi" w:cs="Arial"/>
                <w:szCs w:val="20"/>
              </w:rPr>
              <w:t>Your contact address / telephone</w:t>
            </w:r>
          </w:p>
        </w:tc>
        <w:tc>
          <w:tcPr>
            <w:tcW w:w="5940" w:type="dxa"/>
            <w:gridSpan w:val="5"/>
            <w:tcBorders>
              <w:top w:val="dashed" w:sz="4" w:space="0" w:color="auto"/>
              <w:left w:val="single" w:sz="4" w:space="0" w:color="auto"/>
              <w:bottom w:val="single" w:sz="4" w:space="0" w:color="auto"/>
              <w:right w:val="single" w:sz="4" w:space="0" w:color="auto"/>
            </w:tcBorders>
            <w:shd w:val="clear" w:color="auto" w:fill="auto"/>
            <w:vAlign w:val="center"/>
          </w:tcPr>
          <w:p w:rsidR="00316D55" w:rsidRDefault="00316D55">
            <w:pPr>
              <w:jc w:val="center"/>
              <w:rPr>
                <w:rFonts w:asciiTheme="minorHAnsi" w:hAnsiTheme="minorHAnsi" w:cs="Arial"/>
                <w:szCs w:val="20"/>
              </w:rPr>
            </w:pPr>
          </w:p>
        </w:tc>
      </w:tr>
      <w:tr w:rsidR="00316D55">
        <w:trPr>
          <w:trHeight w:val="490"/>
        </w:trPr>
        <w:tc>
          <w:tcPr>
            <w:tcW w:w="10548" w:type="dxa"/>
            <w:gridSpan w:val="7"/>
            <w:tcBorders>
              <w:top w:val="single" w:sz="4" w:space="0" w:color="auto"/>
              <w:left w:val="single" w:sz="4" w:space="0" w:color="auto"/>
              <w:bottom w:val="dashed" w:sz="4" w:space="0" w:color="auto"/>
              <w:right w:val="single" w:sz="4" w:space="0" w:color="auto"/>
            </w:tcBorders>
            <w:shd w:val="clear" w:color="auto" w:fill="auto"/>
            <w:vAlign w:val="center"/>
          </w:tcPr>
          <w:p w:rsidR="00316D55" w:rsidRDefault="00A83596">
            <w:pPr>
              <w:jc w:val="center"/>
              <w:rPr>
                <w:rFonts w:asciiTheme="minorHAnsi" w:hAnsiTheme="minorHAnsi"/>
              </w:rPr>
            </w:pPr>
            <w:r>
              <w:rPr>
                <w:rFonts w:asciiTheme="minorHAnsi" w:hAnsiTheme="minorHAnsi"/>
              </w:rPr>
              <w:t>The information you give may be processed electronically and stored on computer for administrative purposes in accordance with the Data Protection Act 1998.</w:t>
            </w:r>
          </w:p>
        </w:tc>
      </w:tr>
      <w:tr w:rsidR="00316D55">
        <w:trPr>
          <w:trHeight w:val="737"/>
        </w:trPr>
        <w:tc>
          <w:tcPr>
            <w:tcW w:w="105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16D55" w:rsidRDefault="00A83596" w:rsidP="00C23C1F">
            <w:pPr>
              <w:jc w:val="center"/>
              <w:rPr>
                <w:rFonts w:asciiTheme="minorHAnsi" w:hAnsiTheme="minorHAnsi" w:cs="Arial"/>
                <w:b/>
                <w:bCs/>
                <w:szCs w:val="20"/>
              </w:rPr>
            </w:pPr>
            <w:r>
              <w:rPr>
                <w:rFonts w:asciiTheme="minorHAnsi" w:hAnsiTheme="minorHAnsi" w:cs="Arial"/>
                <w:b/>
                <w:bCs/>
                <w:szCs w:val="20"/>
              </w:rPr>
              <w:t>Wh</w:t>
            </w:r>
            <w:r w:rsidR="00C23C1F">
              <w:rPr>
                <w:rFonts w:asciiTheme="minorHAnsi" w:hAnsiTheme="minorHAnsi" w:cs="Arial"/>
                <w:b/>
                <w:bCs/>
                <w:szCs w:val="20"/>
              </w:rPr>
              <w:t>en completed and signed by the C</w:t>
            </w:r>
            <w:r>
              <w:rPr>
                <w:rFonts w:asciiTheme="minorHAnsi" w:hAnsiTheme="minorHAnsi" w:cs="Arial"/>
                <w:b/>
                <w:bCs/>
                <w:szCs w:val="20"/>
              </w:rPr>
              <w:t>hurch official please return to Brighstone CE (A) Primary Sc</w:t>
            </w:r>
            <w:r w:rsidR="00C23C1F">
              <w:rPr>
                <w:rFonts w:asciiTheme="minorHAnsi" w:hAnsiTheme="minorHAnsi" w:cs="Arial"/>
                <w:b/>
                <w:bCs/>
                <w:szCs w:val="20"/>
              </w:rPr>
              <w:t>hool as soon as possible and no</w:t>
            </w:r>
            <w:r>
              <w:rPr>
                <w:rFonts w:asciiTheme="minorHAnsi" w:hAnsiTheme="minorHAnsi" w:cs="Arial"/>
                <w:b/>
                <w:bCs/>
                <w:szCs w:val="20"/>
              </w:rPr>
              <w:t xml:space="preserve"> later </w:t>
            </w:r>
            <w:r w:rsidR="00C23C1F">
              <w:rPr>
                <w:rFonts w:asciiTheme="minorHAnsi" w:hAnsiTheme="minorHAnsi" w:cs="Arial"/>
                <w:b/>
                <w:bCs/>
                <w:szCs w:val="20"/>
              </w:rPr>
              <w:t xml:space="preserve">than </w:t>
            </w:r>
            <w:r>
              <w:rPr>
                <w:rFonts w:asciiTheme="minorHAnsi" w:hAnsiTheme="minorHAnsi" w:cs="Arial"/>
                <w:b/>
                <w:bCs/>
                <w:szCs w:val="20"/>
              </w:rPr>
              <w:t xml:space="preserve">the closing date of </w:t>
            </w:r>
            <w:r>
              <w:rPr>
                <w:rFonts w:asciiTheme="minorHAnsi" w:hAnsiTheme="minorHAnsi"/>
                <w:b/>
              </w:rPr>
              <w:t xml:space="preserve">midnight on </w:t>
            </w:r>
            <w:r w:rsidR="00C23C1F">
              <w:rPr>
                <w:rFonts w:asciiTheme="minorHAnsi" w:hAnsiTheme="minorHAnsi" w:cs="Arial"/>
                <w:b/>
                <w:szCs w:val="20"/>
              </w:rPr>
              <w:t>Friday</w:t>
            </w:r>
            <w:r w:rsidR="00C06AEF">
              <w:rPr>
                <w:rFonts w:asciiTheme="minorHAnsi" w:hAnsiTheme="minorHAnsi" w:cs="Arial"/>
                <w:b/>
                <w:szCs w:val="20"/>
              </w:rPr>
              <w:t xml:space="preserve"> 15 January 2017</w:t>
            </w:r>
            <w:r>
              <w:rPr>
                <w:rFonts w:asciiTheme="minorHAnsi" w:hAnsiTheme="minorHAnsi" w:cs="Arial"/>
                <w:b/>
                <w:szCs w:val="20"/>
              </w:rPr>
              <w:t>.</w:t>
            </w:r>
          </w:p>
        </w:tc>
      </w:tr>
      <w:tr w:rsidR="00316D55">
        <w:trPr>
          <w:trHeight w:val="490"/>
        </w:trPr>
        <w:tc>
          <w:tcPr>
            <w:tcW w:w="10548" w:type="dxa"/>
            <w:gridSpan w:val="7"/>
            <w:tcBorders>
              <w:top w:val="single" w:sz="4" w:space="0" w:color="auto"/>
              <w:left w:val="single" w:sz="4" w:space="0" w:color="auto"/>
              <w:bottom w:val="dashed" w:sz="4" w:space="0" w:color="auto"/>
              <w:right w:val="single" w:sz="4" w:space="0" w:color="auto"/>
            </w:tcBorders>
            <w:shd w:val="clear" w:color="auto" w:fill="auto"/>
            <w:vAlign w:val="center"/>
          </w:tcPr>
          <w:p w:rsidR="00316D55" w:rsidRDefault="00A83596">
            <w:pPr>
              <w:jc w:val="center"/>
              <w:rPr>
                <w:rFonts w:asciiTheme="minorHAnsi" w:hAnsiTheme="minorHAnsi" w:cs="Arial"/>
                <w:b/>
                <w:bCs/>
                <w:szCs w:val="20"/>
                <w:u w:val="single"/>
              </w:rPr>
            </w:pPr>
            <w:r>
              <w:rPr>
                <w:rFonts w:asciiTheme="minorHAnsi" w:hAnsiTheme="minorHAnsi" w:cs="Arial"/>
                <w:b/>
                <w:bCs/>
                <w:szCs w:val="20"/>
                <w:u w:val="single"/>
              </w:rPr>
              <w:t>For School Use Only</w:t>
            </w:r>
          </w:p>
          <w:p w:rsidR="00316D55" w:rsidRDefault="00A83596">
            <w:pPr>
              <w:jc w:val="center"/>
              <w:rPr>
                <w:rFonts w:asciiTheme="minorHAnsi" w:hAnsiTheme="minorHAnsi" w:cs="Arial"/>
                <w:sz w:val="16"/>
                <w:szCs w:val="16"/>
              </w:rPr>
            </w:pPr>
            <w:r>
              <w:rPr>
                <w:rFonts w:asciiTheme="minorHAnsi" w:hAnsiTheme="minorHAnsi" w:cs="Arial"/>
                <w:sz w:val="16"/>
                <w:szCs w:val="16"/>
              </w:rPr>
              <w:t>Accepted by The School as a verified ‘Active member of a Christian church’ declaration and signed on behalf of the Governing Body by</w:t>
            </w:r>
          </w:p>
        </w:tc>
      </w:tr>
      <w:tr w:rsidR="00316D55">
        <w:trPr>
          <w:trHeight w:val="567"/>
        </w:trPr>
        <w:tc>
          <w:tcPr>
            <w:tcW w:w="2690" w:type="dxa"/>
            <w:tcBorders>
              <w:top w:val="dashed" w:sz="4" w:space="0" w:color="auto"/>
              <w:left w:val="single" w:sz="4" w:space="0" w:color="auto"/>
              <w:bottom w:val="single" w:sz="4" w:space="0" w:color="auto"/>
              <w:right w:val="single" w:sz="4" w:space="0" w:color="auto"/>
            </w:tcBorders>
            <w:shd w:val="clear" w:color="auto" w:fill="auto"/>
            <w:vAlign w:val="center"/>
          </w:tcPr>
          <w:p w:rsidR="00316D55" w:rsidRDefault="00A83596">
            <w:pPr>
              <w:rPr>
                <w:rFonts w:asciiTheme="minorHAnsi" w:hAnsiTheme="minorHAnsi" w:cs="Arial"/>
                <w:sz w:val="16"/>
                <w:szCs w:val="16"/>
              </w:rPr>
            </w:pPr>
            <w:r>
              <w:rPr>
                <w:rFonts w:asciiTheme="minorHAnsi" w:hAnsiTheme="minorHAnsi" w:cs="Arial"/>
                <w:sz w:val="16"/>
                <w:szCs w:val="16"/>
              </w:rPr>
              <w:t>Name of person signing on</w:t>
            </w:r>
          </w:p>
          <w:p w:rsidR="00316D55" w:rsidRDefault="00A83596">
            <w:pPr>
              <w:rPr>
                <w:rFonts w:asciiTheme="minorHAnsi" w:hAnsiTheme="minorHAnsi" w:cs="Arial"/>
                <w:sz w:val="16"/>
                <w:szCs w:val="16"/>
              </w:rPr>
            </w:pPr>
            <w:r>
              <w:rPr>
                <w:rFonts w:asciiTheme="minorHAnsi" w:hAnsiTheme="minorHAnsi" w:cs="Arial"/>
                <w:sz w:val="16"/>
                <w:szCs w:val="16"/>
              </w:rPr>
              <w:t>behalf of the Governing Body</w:t>
            </w:r>
            <w:r>
              <w:rPr>
                <w:rFonts w:asciiTheme="minorHAnsi" w:hAnsiTheme="minorHAnsi" w:cs="Arial"/>
                <w:sz w:val="12"/>
                <w:szCs w:val="12"/>
              </w:rPr>
              <w:t>.</w:t>
            </w:r>
          </w:p>
        </w:tc>
        <w:tc>
          <w:tcPr>
            <w:tcW w:w="2616" w:type="dxa"/>
            <w:gridSpan w:val="3"/>
            <w:tcBorders>
              <w:top w:val="dashed" w:sz="4" w:space="0" w:color="auto"/>
              <w:left w:val="single" w:sz="4" w:space="0" w:color="auto"/>
              <w:bottom w:val="single" w:sz="4" w:space="0" w:color="auto"/>
              <w:right w:val="single" w:sz="4" w:space="0" w:color="auto"/>
            </w:tcBorders>
            <w:shd w:val="clear" w:color="auto" w:fill="auto"/>
            <w:vAlign w:val="bottom"/>
          </w:tcPr>
          <w:p w:rsidR="00316D55" w:rsidRDefault="00A83596">
            <w:pPr>
              <w:jc w:val="center"/>
              <w:rPr>
                <w:rFonts w:asciiTheme="minorHAnsi" w:hAnsiTheme="minorHAnsi" w:cs="Arial"/>
                <w:sz w:val="16"/>
                <w:szCs w:val="16"/>
              </w:rPr>
            </w:pPr>
            <w:r>
              <w:rPr>
                <w:rFonts w:asciiTheme="minorHAnsi" w:hAnsiTheme="minorHAnsi" w:cs="Arial"/>
                <w:sz w:val="12"/>
                <w:szCs w:val="12"/>
              </w:rPr>
              <w:t>Name</w:t>
            </w:r>
          </w:p>
        </w:tc>
        <w:tc>
          <w:tcPr>
            <w:tcW w:w="2778" w:type="dxa"/>
            <w:tcBorders>
              <w:top w:val="dashed" w:sz="4" w:space="0" w:color="auto"/>
              <w:left w:val="single" w:sz="4" w:space="0" w:color="auto"/>
              <w:bottom w:val="single" w:sz="4" w:space="0" w:color="auto"/>
              <w:right w:val="single" w:sz="4" w:space="0" w:color="auto"/>
            </w:tcBorders>
            <w:shd w:val="clear" w:color="auto" w:fill="auto"/>
            <w:vAlign w:val="bottom"/>
          </w:tcPr>
          <w:p w:rsidR="00316D55" w:rsidRDefault="00A83596">
            <w:pPr>
              <w:jc w:val="center"/>
              <w:rPr>
                <w:rFonts w:asciiTheme="minorHAnsi" w:hAnsiTheme="minorHAnsi" w:cs="Arial"/>
                <w:sz w:val="12"/>
                <w:szCs w:val="12"/>
              </w:rPr>
            </w:pPr>
            <w:r>
              <w:rPr>
                <w:rFonts w:asciiTheme="minorHAnsi" w:hAnsiTheme="minorHAnsi" w:cs="Arial"/>
                <w:sz w:val="12"/>
                <w:szCs w:val="12"/>
              </w:rPr>
              <w:t>Signature</w:t>
            </w:r>
          </w:p>
        </w:tc>
        <w:tc>
          <w:tcPr>
            <w:tcW w:w="2464" w:type="dxa"/>
            <w:gridSpan w:val="2"/>
            <w:tcBorders>
              <w:top w:val="dashed" w:sz="4" w:space="0" w:color="auto"/>
              <w:left w:val="single" w:sz="4" w:space="0" w:color="auto"/>
              <w:bottom w:val="single" w:sz="4" w:space="0" w:color="auto"/>
              <w:right w:val="single" w:sz="4" w:space="0" w:color="auto"/>
            </w:tcBorders>
            <w:shd w:val="clear" w:color="auto" w:fill="auto"/>
            <w:vAlign w:val="bottom"/>
          </w:tcPr>
          <w:p w:rsidR="00316D55" w:rsidRDefault="00A83596">
            <w:pPr>
              <w:jc w:val="center"/>
              <w:rPr>
                <w:rFonts w:asciiTheme="minorHAnsi" w:hAnsiTheme="minorHAnsi" w:cs="Arial"/>
                <w:sz w:val="12"/>
                <w:szCs w:val="12"/>
              </w:rPr>
            </w:pPr>
            <w:r>
              <w:rPr>
                <w:rFonts w:asciiTheme="minorHAnsi" w:hAnsiTheme="minorHAnsi" w:cs="Arial"/>
                <w:sz w:val="12"/>
                <w:szCs w:val="12"/>
              </w:rPr>
              <w:t>Date</w:t>
            </w:r>
          </w:p>
        </w:tc>
      </w:tr>
    </w:tbl>
    <w:p w:rsidR="00316D55" w:rsidRDefault="00316D55"/>
    <w:sectPr w:rsidR="00316D55">
      <w:headerReference w:type="even" r:id="rId13"/>
      <w:footerReference w:type="default" r:id="rId14"/>
      <w:headerReference w:type="first" r:id="rId15"/>
      <w:footerReference w:type="first" r:id="rId16"/>
      <w:endnotePr>
        <w:numFmt w:val="decimal"/>
      </w:endnotePr>
      <w:pgSz w:w="11907" w:h="16840" w:code="9"/>
      <w:pgMar w:top="1200" w:right="1134" w:bottom="851" w:left="1134" w:header="284" w:footer="284"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A0" w:rsidRDefault="003F2EA0">
      <w:r>
        <w:separator/>
      </w:r>
    </w:p>
  </w:endnote>
  <w:endnote w:type="continuationSeparator" w:id="0">
    <w:p w:rsidR="003F2EA0" w:rsidRDefault="003F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84926"/>
      <w:docPartObj>
        <w:docPartGallery w:val="Page Numbers (Bottom of Page)"/>
        <w:docPartUnique/>
      </w:docPartObj>
    </w:sdtPr>
    <w:sdtEndPr>
      <w:rPr>
        <w:noProof/>
      </w:rPr>
    </w:sdtEndPr>
    <w:sdtContent>
      <w:p w:rsidR="00C305A5" w:rsidRDefault="00C305A5">
        <w:pPr>
          <w:pStyle w:val="Footer"/>
          <w:jc w:val="right"/>
        </w:pPr>
        <w:r>
          <w:fldChar w:fldCharType="begin"/>
        </w:r>
        <w:r>
          <w:instrText xml:space="preserve"> PAGE   \* MERGEFORMAT </w:instrText>
        </w:r>
        <w:r>
          <w:fldChar w:fldCharType="separate"/>
        </w:r>
        <w:r w:rsidR="002A70B3">
          <w:rPr>
            <w:noProof/>
          </w:rPr>
          <w:t>7</w:t>
        </w:r>
        <w:r>
          <w:rPr>
            <w:noProof/>
          </w:rPr>
          <w:fldChar w:fldCharType="end"/>
        </w:r>
      </w:p>
    </w:sdtContent>
  </w:sdt>
  <w:p w:rsidR="00C305A5" w:rsidRDefault="00C305A5">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32843"/>
      <w:docPartObj>
        <w:docPartGallery w:val="Page Numbers (Bottom of Page)"/>
        <w:docPartUnique/>
      </w:docPartObj>
    </w:sdtPr>
    <w:sdtEndPr>
      <w:rPr>
        <w:noProof/>
      </w:rPr>
    </w:sdtEndPr>
    <w:sdtContent>
      <w:p w:rsidR="00C305A5" w:rsidRDefault="00C305A5">
        <w:pPr>
          <w:pStyle w:val="Footer"/>
          <w:jc w:val="right"/>
        </w:pPr>
        <w:r>
          <w:fldChar w:fldCharType="begin"/>
        </w:r>
        <w:r>
          <w:instrText xml:space="preserve"> PAGE   \* MERGEFORMAT </w:instrText>
        </w:r>
        <w:r>
          <w:fldChar w:fldCharType="separate"/>
        </w:r>
        <w:r w:rsidR="002A70B3">
          <w:rPr>
            <w:noProof/>
          </w:rPr>
          <w:t>0</w:t>
        </w:r>
        <w:r>
          <w:rPr>
            <w:noProof/>
          </w:rPr>
          <w:fldChar w:fldCharType="end"/>
        </w:r>
      </w:p>
    </w:sdtContent>
  </w:sdt>
  <w:p w:rsidR="00C305A5" w:rsidRDefault="00C305A5">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A0" w:rsidRDefault="003F2EA0">
      <w:r>
        <w:separator/>
      </w:r>
    </w:p>
  </w:footnote>
  <w:footnote w:type="continuationSeparator" w:id="0">
    <w:p w:rsidR="003F2EA0" w:rsidRDefault="003F2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A5" w:rsidRDefault="002A70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82.35pt;height:97.05pt;rotation:315;z-index:-251658752;mso-position-horizontal:center;mso-position-horizontal-relative:margin;mso-position-vertical:center;mso-position-vertical-relative:margin" o:allowincell="f" fillcolor="#7030a0" stroked="f">
          <v:textpath style="font-family:&quot;Calibri&quot;;font-size:1pt" string="Draft for 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626" w:type="dxa"/>
      <w:tblLayout w:type="fixed"/>
      <w:tblLook w:val="01E0" w:firstRow="1" w:lastRow="1" w:firstColumn="1" w:lastColumn="1" w:noHBand="0" w:noVBand="0"/>
    </w:tblPr>
    <w:tblGrid>
      <w:gridCol w:w="10915"/>
    </w:tblGrid>
    <w:tr w:rsidR="00C305A5">
      <w:trPr>
        <w:trHeight w:val="768"/>
      </w:trPr>
      <w:tc>
        <w:tcPr>
          <w:tcW w:w="10915" w:type="dxa"/>
          <w:shd w:val="clear" w:color="auto" w:fill="auto"/>
          <w:vAlign w:val="center"/>
        </w:tcPr>
        <w:p w:rsidR="00C305A5" w:rsidRDefault="00C305A5">
          <w:pPr>
            <w:rPr>
              <w:rFonts w:cs="Arial"/>
              <w:sz w:val="16"/>
              <w:szCs w:val="16"/>
            </w:rPr>
          </w:pPr>
        </w:p>
      </w:tc>
    </w:tr>
  </w:tbl>
  <w:p w:rsidR="00C305A5" w:rsidRPr="00E003D0" w:rsidRDefault="00C305A5" w:rsidP="00E003D0">
    <w:pPr>
      <w:pStyle w:val="ListParagraph"/>
      <w:numPr>
        <w:ilvl w:val="0"/>
        <w:numId w:val="7"/>
      </w:numPr>
      <w:rPr>
        <w:sz w:val="2"/>
        <w:szCs w:val="2"/>
      </w:rPr>
    </w:pPr>
  </w:p>
  <w:p w:rsidR="00C305A5" w:rsidRDefault="00C305A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5C00"/>
    <w:multiLevelType w:val="hybridMultilevel"/>
    <w:tmpl w:val="894E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A31FF"/>
    <w:multiLevelType w:val="hybridMultilevel"/>
    <w:tmpl w:val="3508E70E"/>
    <w:lvl w:ilvl="0" w:tplc="0254A4FA">
      <w:start w:val="1"/>
      <w:numFmt w:val="upperLetter"/>
      <w:lvlText w:val="%1"/>
      <w:lvlJc w:val="left"/>
      <w:pPr>
        <w:tabs>
          <w:tab w:val="num" w:pos="360"/>
        </w:tabs>
        <w:ind w:left="360" w:hanging="360"/>
      </w:pPr>
      <w:rPr>
        <w:rFonts w:hint="default"/>
        <w:b/>
        <w:i w:val="0"/>
      </w:rPr>
    </w:lvl>
    <w:lvl w:ilvl="1" w:tplc="08090001">
      <w:start w:val="1"/>
      <w:numFmt w:val="bullet"/>
      <w:lvlText w:val=""/>
      <w:lvlJc w:val="left"/>
      <w:pPr>
        <w:tabs>
          <w:tab w:val="num" w:pos="1100"/>
        </w:tabs>
        <w:ind w:left="1100" w:hanging="360"/>
      </w:pPr>
      <w:rPr>
        <w:rFonts w:ascii="Symbol" w:hAnsi="Symbol" w:hint="default"/>
        <w:b/>
        <w:i w:val="0"/>
      </w:rPr>
    </w:lvl>
    <w:lvl w:ilvl="2" w:tplc="0809001B" w:tentative="1">
      <w:start w:val="1"/>
      <w:numFmt w:val="lowerRoman"/>
      <w:lvlText w:val="%3."/>
      <w:lvlJc w:val="right"/>
      <w:pPr>
        <w:tabs>
          <w:tab w:val="num" w:pos="1820"/>
        </w:tabs>
        <w:ind w:left="1820" w:hanging="180"/>
      </w:pPr>
    </w:lvl>
    <w:lvl w:ilvl="3" w:tplc="0809000F" w:tentative="1">
      <w:start w:val="1"/>
      <w:numFmt w:val="decimal"/>
      <w:lvlText w:val="%4."/>
      <w:lvlJc w:val="left"/>
      <w:pPr>
        <w:tabs>
          <w:tab w:val="num" w:pos="2540"/>
        </w:tabs>
        <w:ind w:left="2540" w:hanging="360"/>
      </w:pPr>
    </w:lvl>
    <w:lvl w:ilvl="4" w:tplc="08090019" w:tentative="1">
      <w:start w:val="1"/>
      <w:numFmt w:val="lowerLetter"/>
      <w:lvlText w:val="%5."/>
      <w:lvlJc w:val="left"/>
      <w:pPr>
        <w:tabs>
          <w:tab w:val="num" w:pos="3260"/>
        </w:tabs>
        <w:ind w:left="3260" w:hanging="360"/>
      </w:pPr>
    </w:lvl>
    <w:lvl w:ilvl="5" w:tplc="0809001B" w:tentative="1">
      <w:start w:val="1"/>
      <w:numFmt w:val="lowerRoman"/>
      <w:lvlText w:val="%6."/>
      <w:lvlJc w:val="right"/>
      <w:pPr>
        <w:tabs>
          <w:tab w:val="num" w:pos="3980"/>
        </w:tabs>
        <w:ind w:left="3980" w:hanging="180"/>
      </w:pPr>
    </w:lvl>
    <w:lvl w:ilvl="6" w:tplc="0809000F" w:tentative="1">
      <w:start w:val="1"/>
      <w:numFmt w:val="decimal"/>
      <w:lvlText w:val="%7."/>
      <w:lvlJc w:val="left"/>
      <w:pPr>
        <w:tabs>
          <w:tab w:val="num" w:pos="4700"/>
        </w:tabs>
        <w:ind w:left="4700" w:hanging="360"/>
      </w:pPr>
    </w:lvl>
    <w:lvl w:ilvl="7" w:tplc="08090019" w:tentative="1">
      <w:start w:val="1"/>
      <w:numFmt w:val="lowerLetter"/>
      <w:lvlText w:val="%8."/>
      <w:lvlJc w:val="left"/>
      <w:pPr>
        <w:tabs>
          <w:tab w:val="num" w:pos="5420"/>
        </w:tabs>
        <w:ind w:left="5420" w:hanging="360"/>
      </w:pPr>
    </w:lvl>
    <w:lvl w:ilvl="8" w:tplc="0809001B" w:tentative="1">
      <w:start w:val="1"/>
      <w:numFmt w:val="lowerRoman"/>
      <w:lvlText w:val="%9."/>
      <w:lvlJc w:val="right"/>
      <w:pPr>
        <w:tabs>
          <w:tab w:val="num" w:pos="6140"/>
        </w:tabs>
        <w:ind w:left="6140" w:hanging="180"/>
      </w:pPr>
    </w:lvl>
  </w:abstractNum>
  <w:abstractNum w:abstractNumId="2">
    <w:nsid w:val="24A036A3"/>
    <w:multiLevelType w:val="hybridMultilevel"/>
    <w:tmpl w:val="F4145056"/>
    <w:lvl w:ilvl="0" w:tplc="58263490">
      <w:start w:val="1"/>
      <w:numFmt w:val="lowerRoman"/>
      <w:lvlText w:val="(%1)"/>
      <w:lvlJc w:val="left"/>
      <w:pPr>
        <w:tabs>
          <w:tab w:val="num" w:pos="720"/>
        </w:tabs>
        <w:ind w:left="720" w:hanging="360"/>
      </w:pPr>
      <w:rPr>
        <w:rFonts w:ascii="Arial" w:eastAsia="SimSun" w:hAnsi="Arial" w:cs="Times New Roman"/>
      </w:rPr>
    </w:lvl>
    <w:lvl w:ilvl="1" w:tplc="79AE70D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6E56AC2"/>
    <w:multiLevelType w:val="hybridMultilevel"/>
    <w:tmpl w:val="DD4C3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7A220A"/>
    <w:multiLevelType w:val="hybridMultilevel"/>
    <w:tmpl w:val="1AAA36F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210505B"/>
    <w:multiLevelType w:val="multilevel"/>
    <w:tmpl w:val="E3B40E7C"/>
    <w:lvl w:ilvl="0">
      <w:start w:val="1"/>
      <w:numFmt w:val="decimal"/>
      <w:lvlText w:val="%1."/>
      <w:lvlJc w:val="left"/>
      <w:pPr>
        <w:tabs>
          <w:tab w:val="num" w:pos="360"/>
        </w:tabs>
        <w:ind w:left="360" w:hanging="360"/>
      </w:pPr>
      <w:rPr>
        <w:rFonts w:hint="default"/>
        <w:b/>
      </w:rPr>
    </w:lvl>
    <w:lvl w:ilvl="1">
      <w:start w:val="1"/>
      <w:numFmt w:val="lowerRom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F9C71F3"/>
    <w:multiLevelType w:val="hybridMultilevel"/>
    <w:tmpl w:val="2262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3422A3"/>
    <w:multiLevelType w:val="hybridMultilevel"/>
    <w:tmpl w:val="449A1AA4"/>
    <w:lvl w:ilvl="0" w:tplc="C394B6E8">
      <w:start w:val="1"/>
      <w:numFmt w:val="lowerRoman"/>
      <w:lvlText w:val="(%1)"/>
      <w:lvlJc w:val="left"/>
      <w:pPr>
        <w:tabs>
          <w:tab w:val="num" w:pos="1060"/>
        </w:tabs>
        <w:ind w:left="1060" w:hanging="720"/>
      </w:pPr>
      <w:rPr>
        <w:rFonts w:hint="default"/>
      </w:rPr>
    </w:lvl>
    <w:lvl w:ilvl="1" w:tplc="FBCE9B0E">
      <w:start w:val="1"/>
      <w:numFmt w:val="decimal"/>
      <w:lvlText w:val="%2."/>
      <w:lvlJc w:val="left"/>
      <w:pPr>
        <w:tabs>
          <w:tab w:val="num" w:pos="1420"/>
        </w:tabs>
        <w:ind w:left="1420" w:hanging="360"/>
      </w:pPr>
      <w:rPr>
        <w:rFonts w:hint="default"/>
      </w:rPr>
    </w:lvl>
    <w:lvl w:ilvl="2" w:tplc="65A25FE8">
      <w:start w:val="1"/>
      <w:numFmt w:val="lowerLetter"/>
      <w:lvlText w:val="(%3)"/>
      <w:lvlJc w:val="left"/>
      <w:pPr>
        <w:tabs>
          <w:tab w:val="num" w:pos="2320"/>
        </w:tabs>
        <w:ind w:left="2320" w:hanging="360"/>
      </w:pPr>
      <w:rPr>
        <w:rFonts w:hint="default"/>
      </w:rPr>
    </w:lvl>
    <w:lvl w:ilvl="3" w:tplc="0809000F" w:tentative="1">
      <w:start w:val="1"/>
      <w:numFmt w:val="decimal"/>
      <w:lvlText w:val="%4."/>
      <w:lvlJc w:val="left"/>
      <w:pPr>
        <w:tabs>
          <w:tab w:val="num" w:pos="2860"/>
        </w:tabs>
        <w:ind w:left="2860" w:hanging="360"/>
      </w:pPr>
    </w:lvl>
    <w:lvl w:ilvl="4" w:tplc="08090019" w:tentative="1">
      <w:start w:val="1"/>
      <w:numFmt w:val="lowerLetter"/>
      <w:lvlText w:val="%5."/>
      <w:lvlJc w:val="left"/>
      <w:pPr>
        <w:tabs>
          <w:tab w:val="num" w:pos="3580"/>
        </w:tabs>
        <w:ind w:left="3580" w:hanging="360"/>
      </w:pPr>
    </w:lvl>
    <w:lvl w:ilvl="5" w:tplc="0809001B" w:tentative="1">
      <w:start w:val="1"/>
      <w:numFmt w:val="lowerRoman"/>
      <w:lvlText w:val="%6."/>
      <w:lvlJc w:val="right"/>
      <w:pPr>
        <w:tabs>
          <w:tab w:val="num" w:pos="4300"/>
        </w:tabs>
        <w:ind w:left="4300" w:hanging="180"/>
      </w:pPr>
    </w:lvl>
    <w:lvl w:ilvl="6" w:tplc="0809000F" w:tentative="1">
      <w:start w:val="1"/>
      <w:numFmt w:val="decimal"/>
      <w:lvlText w:val="%7."/>
      <w:lvlJc w:val="left"/>
      <w:pPr>
        <w:tabs>
          <w:tab w:val="num" w:pos="5020"/>
        </w:tabs>
        <w:ind w:left="5020" w:hanging="360"/>
      </w:pPr>
    </w:lvl>
    <w:lvl w:ilvl="7" w:tplc="08090019" w:tentative="1">
      <w:start w:val="1"/>
      <w:numFmt w:val="lowerLetter"/>
      <w:lvlText w:val="%8."/>
      <w:lvlJc w:val="left"/>
      <w:pPr>
        <w:tabs>
          <w:tab w:val="num" w:pos="5740"/>
        </w:tabs>
        <w:ind w:left="5740" w:hanging="360"/>
      </w:pPr>
    </w:lvl>
    <w:lvl w:ilvl="8" w:tplc="0809001B" w:tentative="1">
      <w:start w:val="1"/>
      <w:numFmt w:val="lowerRoman"/>
      <w:lvlText w:val="%9."/>
      <w:lvlJc w:val="right"/>
      <w:pPr>
        <w:tabs>
          <w:tab w:val="num" w:pos="6460"/>
        </w:tabs>
        <w:ind w:left="6460" w:hanging="180"/>
      </w:pPr>
    </w:lvl>
  </w:abstractNum>
  <w:num w:numId="1">
    <w:abstractNumId w:val="5"/>
  </w:num>
  <w:num w:numId="2">
    <w:abstractNumId w:val="2"/>
  </w:num>
  <w:num w:numId="3">
    <w:abstractNumId w:val="7"/>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55"/>
    <w:rsid w:val="00173EB8"/>
    <w:rsid w:val="001A68ED"/>
    <w:rsid w:val="00243CDC"/>
    <w:rsid w:val="002A70B3"/>
    <w:rsid w:val="002B2A41"/>
    <w:rsid w:val="002B73E5"/>
    <w:rsid w:val="00307CAC"/>
    <w:rsid w:val="00316D55"/>
    <w:rsid w:val="003A10C5"/>
    <w:rsid w:val="003A4AA1"/>
    <w:rsid w:val="003F2EA0"/>
    <w:rsid w:val="004D37EE"/>
    <w:rsid w:val="004F0D96"/>
    <w:rsid w:val="005B205D"/>
    <w:rsid w:val="00641664"/>
    <w:rsid w:val="006C6463"/>
    <w:rsid w:val="00700064"/>
    <w:rsid w:val="007F5575"/>
    <w:rsid w:val="008716A1"/>
    <w:rsid w:val="008E5AC6"/>
    <w:rsid w:val="00901C90"/>
    <w:rsid w:val="00A83596"/>
    <w:rsid w:val="00AC305B"/>
    <w:rsid w:val="00AC7C6A"/>
    <w:rsid w:val="00AE0931"/>
    <w:rsid w:val="00B423BA"/>
    <w:rsid w:val="00B66435"/>
    <w:rsid w:val="00BF74F1"/>
    <w:rsid w:val="00C06AEF"/>
    <w:rsid w:val="00C23C1F"/>
    <w:rsid w:val="00C305A5"/>
    <w:rsid w:val="00C634D8"/>
    <w:rsid w:val="00CC5FE7"/>
    <w:rsid w:val="00DD6E1F"/>
    <w:rsid w:val="00E003D0"/>
    <w:rsid w:val="00EF7A09"/>
    <w:rsid w:val="00F0321C"/>
    <w:rsid w:val="00F64CDF"/>
    <w:rsid w:val="00FC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eastAsia="SimSun" w:hAnsi="Arial" w:cs="Times New Roman"/>
      <w:sz w:val="20"/>
      <w:szCs w:val="24"/>
      <w:lang w:eastAsia="zh-CN"/>
    </w:rPr>
  </w:style>
  <w:style w:type="paragraph" w:styleId="Heading1">
    <w:name w:val="heading 1"/>
    <w:basedOn w:val="Normal"/>
    <w:next w:val="Normal"/>
    <w:link w:val="Heading1Char"/>
    <w:uiPriority w:val="9"/>
    <w:qFormat/>
    <w:rsid w:val="00E00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120" w:after="60"/>
      <w:outlineLvl w:val="2"/>
    </w:pPr>
    <w:rPr>
      <w:rFonts w:cs="Arial"/>
      <w:b/>
      <w:bCs/>
      <w:sz w:val="24"/>
      <w:szCs w:val="26"/>
    </w:rPr>
  </w:style>
  <w:style w:type="paragraph" w:styleId="Heading4">
    <w:name w:val="heading 4"/>
    <w:basedOn w:val="Normal"/>
    <w:next w:val="Normal"/>
    <w:link w:val="Heading4Char"/>
    <w:qFormat/>
    <w:rsid w:val="00E003D0"/>
    <w:pPr>
      <w:keepNext/>
      <w:spacing w:before="240" w:after="60"/>
      <w:jc w:val="left"/>
      <w:outlineLvl w:val="3"/>
    </w:pPr>
    <w:rPr>
      <w:rFonts w:ascii="Times New Roman" w:eastAsia="Times New Roman" w:hAnsi="Times New Roman"/>
      <w:b/>
      <w:bCs/>
      <w:sz w:val="28"/>
      <w:szCs w:val="28"/>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Pr>
      <w:rFonts w:ascii="Arial" w:eastAsia="SimSun" w:hAnsi="Arial" w:cs="Arial"/>
      <w:b/>
      <w:bCs/>
      <w:sz w:val="24"/>
      <w:szCs w:val="26"/>
      <w:lang w:eastAsia="zh-CN"/>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SimSun" w:hAnsi="Arial" w:cs="Times New Roman"/>
      <w:sz w:val="20"/>
      <w:szCs w:val="24"/>
      <w:lang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SimSun" w:hAnsi="Arial" w:cs="Times New Roman"/>
      <w:sz w:val="20"/>
      <w:szCs w:val="24"/>
      <w:lang w:eastAsia="zh-CN"/>
    </w:rPr>
  </w:style>
  <w:style w:type="character" w:styleId="Hyperlink">
    <w:name w:val="Hyperlink"/>
    <w:rPr>
      <w:color w:val="0000FF"/>
      <w:u w:val="single"/>
    </w:rPr>
  </w:style>
  <w:style w:type="character" w:styleId="PageNumber">
    <w:name w:val="page number"/>
    <w:basedOn w:val="DefaultParagraphFont"/>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3A10C5"/>
    <w:rPr>
      <w:color w:val="800080" w:themeColor="followedHyperlink"/>
      <w:u w:val="single"/>
    </w:rPr>
  </w:style>
  <w:style w:type="character" w:customStyle="1" w:styleId="Heading1Char">
    <w:name w:val="Heading 1 Char"/>
    <w:basedOn w:val="DefaultParagraphFont"/>
    <w:link w:val="Heading1"/>
    <w:uiPriority w:val="9"/>
    <w:rsid w:val="00E003D0"/>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rsid w:val="00E003D0"/>
    <w:rPr>
      <w:rFonts w:ascii="Times New Roman" w:eastAsia="Times New Roman" w:hAnsi="Times New Roman" w:cs="Times New Roman"/>
      <w:b/>
      <w:bCs/>
      <w:sz w:val="28"/>
      <w:szCs w:val="28"/>
      <w:lang w:val="x-non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eastAsia="SimSun" w:hAnsi="Arial" w:cs="Times New Roman"/>
      <w:sz w:val="20"/>
      <w:szCs w:val="24"/>
      <w:lang w:eastAsia="zh-CN"/>
    </w:rPr>
  </w:style>
  <w:style w:type="paragraph" w:styleId="Heading1">
    <w:name w:val="heading 1"/>
    <w:basedOn w:val="Normal"/>
    <w:next w:val="Normal"/>
    <w:link w:val="Heading1Char"/>
    <w:uiPriority w:val="9"/>
    <w:qFormat/>
    <w:rsid w:val="00E003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120" w:after="60"/>
      <w:outlineLvl w:val="2"/>
    </w:pPr>
    <w:rPr>
      <w:rFonts w:cs="Arial"/>
      <w:b/>
      <w:bCs/>
      <w:sz w:val="24"/>
      <w:szCs w:val="26"/>
    </w:rPr>
  </w:style>
  <w:style w:type="paragraph" w:styleId="Heading4">
    <w:name w:val="heading 4"/>
    <w:basedOn w:val="Normal"/>
    <w:next w:val="Normal"/>
    <w:link w:val="Heading4Char"/>
    <w:qFormat/>
    <w:rsid w:val="00E003D0"/>
    <w:pPr>
      <w:keepNext/>
      <w:spacing w:before="240" w:after="60"/>
      <w:jc w:val="left"/>
      <w:outlineLvl w:val="3"/>
    </w:pPr>
    <w:rPr>
      <w:rFonts w:ascii="Times New Roman" w:eastAsia="Times New Roman" w:hAnsi="Times New Roman"/>
      <w:b/>
      <w:bCs/>
      <w:sz w:val="28"/>
      <w:szCs w:val="28"/>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Pr>
      <w:rFonts w:ascii="Arial" w:eastAsia="SimSun" w:hAnsi="Arial" w:cs="Arial"/>
      <w:b/>
      <w:bCs/>
      <w:sz w:val="24"/>
      <w:szCs w:val="26"/>
      <w:lang w:eastAsia="zh-CN"/>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SimSun" w:hAnsi="Arial" w:cs="Times New Roman"/>
      <w:sz w:val="20"/>
      <w:szCs w:val="24"/>
      <w:lang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SimSun" w:hAnsi="Arial" w:cs="Times New Roman"/>
      <w:sz w:val="20"/>
      <w:szCs w:val="24"/>
      <w:lang w:eastAsia="zh-CN"/>
    </w:rPr>
  </w:style>
  <w:style w:type="character" w:styleId="Hyperlink">
    <w:name w:val="Hyperlink"/>
    <w:rPr>
      <w:color w:val="0000FF"/>
      <w:u w:val="single"/>
    </w:rPr>
  </w:style>
  <w:style w:type="character" w:styleId="PageNumber">
    <w:name w:val="page number"/>
    <w:basedOn w:val="DefaultParagraphFont"/>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3A10C5"/>
    <w:rPr>
      <w:color w:val="800080" w:themeColor="followedHyperlink"/>
      <w:u w:val="single"/>
    </w:rPr>
  </w:style>
  <w:style w:type="character" w:customStyle="1" w:styleId="Heading1Char">
    <w:name w:val="Heading 1 Char"/>
    <w:basedOn w:val="DefaultParagraphFont"/>
    <w:link w:val="Heading1"/>
    <w:uiPriority w:val="9"/>
    <w:rsid w:val="00E003D0"/>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rsid w:val="00E003D0"/>
    <w:rPr>
      <w:rFonts w:ascii="Times New Roman" w:eastAsia="Times New Roman" w:hAnsi="Times New Roman" w:cs="Times New Roman"/>
      <w:b/>
      <w:bCs/>
      <w:sz w:val="28"/>
      <w:szCs w:val="28"/>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ghstoneprimary.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wight.com/schoo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E6FA-7680-4362-8F93-39D8A4EB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Barnard</dc:creator>
  <cp:lastModifiedBy>JWareham</cp:lastModifiedBy>
  <cp:revision>4</cp:revision>
  <cp:lastPrinted>2015-03-04T09:02:00Z</cp:lastPrinted>
  <dcterms:created xsi:type="dcterms:W3CDTF">2016-08-22T08:59:00Z</dcterms:created>
  <dcterms:modified xsi:type="dcterms:W3CDTF">2016-09-15T08:52:00Z</dcterms:modified>
</cp:coreProperties>
</file>